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u w:val="single"/>
          <w:vertAlign w:val="baseline"/>
          <w:rtl w:val="0"/>
        </w:rPr>
        <w:t xml:space="preserve">Cadet/Seaman Apprentice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(C/SA)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Name: ______________________________________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Platoon: 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Area of Professional Qualifications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Date/Initial PO3 or higher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Read and t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urn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i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n Health Risk Screening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Standard Release form &amp; Grooming Standards</w:t>
        <w:tab/>
        <w:tab/>
        <w:t xml:space="preserve">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right="-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Sign up for Remind ELHS NJROTC class (text </w:t>
      </w: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81010 @njrotcelhs</w:t>
      </w:r>
      <w:r w:rsidDel="00000000" w:rsidR="00000000" w:rsidRPr="00000000">
        <w:rPr>
          <w:rFonts w:ascii="Tahoma" w:cs="Tahoma" w:eastAsia="Tahoma" w:hAnsi="Tahoma"/>
          <w:rtl w:val="0"/>
        </w:rPr>
        <w:t xml:space="preserve">)                               </w:t>
        <w:tab/>
        <w:tab/>
        <w:t xml:space="preserve">____/____</w:t>
      </w:r>
    </w:p>
    <w:p w:rsidR="00000000" w:rsidDel="00000000" w:rsidP="00000000" w:rsidRDefault="00000000" w:rsidRPr="00000000" w14:paraId="0000000A">
      <w:pPr>
        <w:pageBreakBefore w:val="0"/>
        <w:ind w:right="-72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-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Add NJROTC website (</w:t>
      </w:r>
      <w:hyperlink r:id="rId6">
        <w:r w:rsidDel="00000000" w:rsidR="00000000" w:rsidRPr="00000000">
          <w:rPr>
            <w:rFonts w:ascii="Tahoma" w:cs="Tahoma" w:eastAsia="Tahoma" w:hAnsi="Tahoma"/>
            <w:color w:val="1155cc"/>
            <w:u w:val="single"/>
            <w:rtl w:val="0"/>
          </w:rPr>
          <w:t xml:space="preserve">www.elhsnjrotc.org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) to favorites on Chromebook  </w:t>
        <w:tab/>
        <w:tab/>
        <w:tab/>
        <w:t xml:space="preserve"> </w:t>
        <w:tab/>
        <w:t xml:space="preserve">____/____</w:t>
      </w:r>
    </w:p>
    <w:p w:rsidR="00000000" w:rsidDel="00000000" w:rsidP="00000000" w:rsidRDefault="00000000" w:rsidRPr="00000000" w14:paraId="0000000C">
      <w:pPr>
        <w:pageBreakBefore w:val="0"/>
        <w:ind w:right="-72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Recite Pledge of Allegiance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b w:val="1"/>
          <w:i w:val="1"/>
          <w:vertAlign w:val="baseline"/>
          <w:rtl w:val="0"/>
        </w:rPr>
        <w:t xml:space="preserve">MUST STAND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even when not in JROTC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 xml:space="preserve">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right="-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Define the purpose of drill</w:t>
        <w:tab/>
        <w:tab/>
        <w:tab/>
        <w:tab/>
        <w:tab/>
        <w:tab/>
        <w:tab/>
        <w:tab/>
        <w:t xml:space="preserve">  </w:t>
        <w:tab/>
        <w:tab/>
        <w:t xml:space="preserve">_____/____</w:t>
      </w:r>
    </w:p>
    <w:p w:rsidR="00000000" w:rsidDel="00000000" w:rsidP="00000000" w:rsidRDefault="00000000" w:rsidRPr="00000000" w14:paraId="00000010">
      <w:pPr>
        <w:pageBreakBefore w:val="0"/>
        <w:ind w:right="-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Know drill definitions</w:t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____/_____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1"/>
          <w:i w:val="1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vertAlign w:val="baseline"/>
          <w:rtl w:val="0"/>
        </w:rPr>
        <w:t xml:space="preserve">(Alignment, depth, distance, element, interval, cadence, double time, step &amp; half step)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right="-720"/>
        <w:rPr>
          <w:rFonts w:ascii="Tahoma" w:cs="Tahoma" w:eastAsia="Tahoma" w:hAnsi="Tahoma"/>
          <w:u w:val="singl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Define preparatory command and command of execution</w:t>
        <w:tab/>
        <w:tab/>
        <w:tab/>
        <w:tab/>
        <w:tab/>
        <w:tab/>
        <w:t xml:space="preserve">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right="-72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Describe and perform the position of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ATTENTION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and Parade, R</w:t>
      </w:r>
      <w:r w:rsidDel="00000000" w:rsidR="00000000" w:rsidRPr="00000000">
        <w:rPr>
          <w:rFonts w:ascii="Tahoma" w:cs="Tahoma" w:eastAsia="Tahoma" w:hAnsi="Tahoma"/>
          <w:rtl w:val="0"/>
        </w:rPr>
        <w:t xml:space="preserve">EST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. </w:t>
        <w:tab/>
        <w:tab/>
        <w:tab/>
        <w:tab/>
        <w:t xml:space="preserve">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Describe and perform in place movements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(left face, right face &amp; about face)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ab/>
        <w:tab/>
        <w:t xml:space="preserve">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Describe and perform a hand salute</w:t>
        <w:tab/>
        <w:tab/>
        <w:tab/>
        <w:tab/>
        <w:tab/>
        <w:tab/>
        <w:tab/>
        <w:tab/>
        <w:t xml:space="preserve">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Understand and demonstrate proper classroom protocol</w:t>
        <w:tab/>
        <w:tab/>
        <w:tab/>
        <w:tab/>
        <w:tab/>
        <w:tab/>
        <w:t xml:space="preserve">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vertAlign w:val="baseline"/>
          <w:rtl w:val="0"/>
        </w:rPr>
        <w:t xml:space="preserve">(Attention on Deck/Seats/Muster/Plan of the Week)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 member of the platoon/unit for three-weeks as a Seaman Recruit</w:t>
        <w:tab/>
        <w:tab/>
        <w:tab/>
        <w:tab/>
        <w:t xml:space="preserve">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Attain minimum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PARS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test score of 80</w:t>
        <w:tab/>
        <w:tab/>
        <w:tab/>
        <w:tab/>
        <w:tab/>
        <w:tab/>
        <w:tab/>
        <w:t xml:space="preserve">____/____</w:t>
      </w:r>
      <w:r w:rsidDel="00000000" w:rsidR="00000000" w:rsidRPr="00000000">
        <w:rPr>
          <w:rFonts w:ascii="Tahoma" w:cs="Tahoma" w:eastAsia="Tahoma" w:hAnsi="Tahoma"/>
          <w:rtl w:val="0"/>
        </w:rPr>
        <w:t xml:space="preserve">/_____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1"/>
          <w:sz w:val="14"/>
          <w:szCs w:val="1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vertAlign w:val="baseline"/>
          <w:rtl w:val="0"/>
        </w:rPr>
        <w:t xml:space="preserve">(Signed by </w:t>
      </w:r>
      <w:r w:rsidDel="00000000" w:rsidR="00000000" w:rsidRPr="00000000">
        <w:rPr>
          <w:rFonts w:ascii="Tahoma" w:cs="Tahoma" w:eastAsia="Tahoma" w:hAnsi="Tahoma"/>
          <w:b w:val="1"/>
          <w:i w:val="1"/>
          <w:rtl w:val="0"/>
        </w:rPr>
        <w:t xml:space="preserve">Instructor</w:t>
      </w:r>
      <w:r w:rsidDel="00000000" w:rsidR="00000000" w:rsidRPr="00000000">
        <w:rPr>
          <w:rFonts w:ascii="Tahoma" w:cs="Tahoma" w:eastAsia="Tahoma" w:hAnsi="Tahoma"/>
          <w:b w:val="1"/>
          <w:i w:val="1"/>
          <w:vertAlign w:val="baseline"/>
          <w:rtl w:val="0"/>
        </w:rPr>
        <w:t xml:space="preserve">)</w:t>
        <w:tab/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rFonts w:ascii="Tahoma" w:cs="Tahoma" w:eastAsia="Tahoma" w:hAnsi="Tahoma"/>
          <w:b w:val="1"/>
          <w:sz w:val="14"/>
          <w:szCs w:val="14"/>
          <w:vertAlign w:val="baseline"/>
          <w:rtl w:val="0"/>
        </w:rPr>
        <w:t xml:space="preserve">SCORE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right="-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 incidents of disrespect, disobedience for three-weeks as Seaman Recruit </w:t>
        <w:tab/>
        <w:tab/>
        <w:tab/>
        <w:t xml:space="preserve">____/____</w:t>
      </w:r>
    </w:p>
    <w:p w:rsidR="00000000" w:rsidDel="00000000" w:rsidP="00000000" w:rsidRDefault="00000000" w:rsidRPr="00000000" w14:paraId="00000025">
      <w:pPr>
        <w:pageBreakBefore w:val="0"/>
        <w:ind w:right="-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</w:r>
    </w:p>
    <w:p w:rsidR="00000000" w:rsidDel="00000000" w:rsidP="00000000" w:rsidRDefault="00000000" w:rsidRPr="00000000" w14:paraId="00000026">
      <w:pPr>
        <w:pageBreakBefore w:val="0"/>
        <w:ind w:right="-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 ISS or OSS school violations</w:t>
        <w:tab/>
        <w:t xml:space="preserve">for three-weeks as Seaman Recruit </w:t>
        <w:tab/>
        <w:tab/>
        <w:tab/>
        <w:tab/>
        <w:t xml:space="preserve">____/____</w:t>
      </w:r>
    </w:p>
    <w:p w:rsidR="00000000" w:rsidDel="00000000" w:rsidP="00000000" w:rsidRDefault="00000000" w:rsidRPr="00000000" w14:paraId="00000027">
      <w:pPr>
        <w:pageBreakBefore w:val="0"/>
        <w:ind w:right="-72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720"/>
        <w:rPr>
          <w:rFonts w:ascii="Tahoma" w:cs="Tahoma" w:eastAsia="Tahoma" w:hAnsi="Tahoma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Recommendations: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Signature</w:t>
      </w: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ab/>
        <w:tab/>
        <w:tab/>
        <w:t xml:space="preserve">              </w:t>
        <w:tab/>
        <w:tab/>
      </w: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Yes</w:t>
        <w:tab/>
        <w:tab/>
        <w:t xml:space="preserve">No</w:t>
        <w:tab/>
        <w:tab/>
        <w:t xml:space="preserve">___________________________ (Platoon CDR) </w:t>
        <w:tab/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Yes</w:t>
        <w:tab/>
        <w:tab/>
        <w:t xml:space="preserve">No</w:t>
        <w:tab/>
        <w:tab/>
        <w:t xml:space="preserve">___________________________ (Battalion CO)  </w:t>
        <w:tab/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A</w:t>
      </w:r>
      <w:r w:rsidDel="00000000" w:rsidR="00000000" w:rsidRPr="00000000">
        <w:rPr>
          <w:rFonts w:ascii="Tahoma" w:cs="Tahoma" w:eastAsia="Tahoma" w:hAnsi="Tahoma"/>
          <w:b w:val="1"/>
          <w:u w:val="single"/>
          <w:vertAlign w:val="baseline"/>
          <w:rtl w:val="0"/>
        </w:rPr>
        <w:t xml:space="preserve">pproved: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Yes</w:t>
        <w:tab/>
        <w:tab/>
        <w:t xml:space="preserve">No</w:t>
        <w:tab/>
        <w:tab/>
        <w:t xml:space="preserve">___________________________ (SNSI)</w:t>
        <w:tab/>
        <w:tab/>
        <w:tab/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Training</w:t>
      </w:r>
      <w:r w:rsidDel="00000000" w:rsidR="00000000" w:rsidRPr="00000000">
        <w:rPr>
          <w:rFonts w:ascii="Tahoma" w:cs="Tahoma" w:eastAsia="Tahoma" w:hAnsi="Tahoma"/>
          <w:rtl w:val="0"/>
        </w:rPr>
        <w:t xml:space="preserve">: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Recorded in CDMIS/Update Spreadsheet  _____________________</w:t>
        <w:tab/>
        <w:t xml:space="preserve">       </w:t>
        <w:tab/>
        <w:tab/>
        <w:t xml:space="preserve">Date _________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4"/>
          <w:szCs w:val="24"/>
          <w:u w:val="single"/>
          <w:rtl w:val="0"/>
        </w:rPr>
        <w:t xml:space="preserve">Study guide for Cadet Seaman Apprentice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(C/SA)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Pledge of allegiance:        ___  ____________   ____________    _____  ______  _______ _____ _____ _____________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1             2                     3                   4         5            6         7         8               9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______________  _____   ____________   _______  ______  ______ _____________  _______  _____________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10                 11               12               13          14         15              16               17                18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_____   ______________  _______   __________    _____________  ______  _________________  ________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19               20                 21               22                     23                24                   25                    26  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______________  _______  _____________  _______  ______.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27                    28              29                 30          31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Alignment: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________________________________________________________________________________________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Depth: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____________________________________________________________________________________________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Distance: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Element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: __________________________________________________________________________________________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Interval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: __________________________________________________________________________________________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Cadence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: _________________________________________________________________________________________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Double time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: ______________________________________________________________________________________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Step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: _____________________________________________________________________________________________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Half step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: _________________________________________________________________________________________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Attention: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_________________________________________________________________________________________</w:t>
      </w:r>
    </w:p>
    <w:p w:rsidR="00000000" w:rsidDel="00000000" w:rsidP="00000000" w:rsidRDefault="00000000" w:rsidRPr="00000000" w14:paraId="0000006D">
      <w:pPr>
        <w:pageBreakBefore w:val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“Parade, REST”: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70">
      <w:pPr>
        <w:pageBreakBefore w:val="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Tahoma" w:cs="Tahoma" w:eastAsia="Tahoma" w:hAnsi="Tahom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Purpose of drill: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___________________________________________________________________________________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Preparatory Command: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_____________________________________________________________________________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Command of Execution: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____________________________________________________________________________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Attention on Deck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: _________________________________________________________________________________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Muster/Attention to Roll: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___________________________________________________________________________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Plan of the Week (POW):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431.99999999999994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elhsnjrotc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