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25.0" w:type="dxa"/>
        <w:jc w:val="left"/>
        <w:tblInd w:w="45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5535"/>
        <w:gridCol w:w="5790"/>
        <w:tblGridChange w:id="0">
          <w:tblGrid>
            <w:gridCol w:w="5535"/>
            <w:gridCol w:w="5790"/>
          </w:tblGrid>
        </w:tblGridChange>
      </w:tblGrid>
      <w:tr>
        <w:trPr>
          <w:trHeight w:val="298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14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 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Two part question……..The Navy’s reach was limited to the range of its guns until the advent of what two items?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Aircraft and missiles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17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government agency administers federal programs to develop, promote and operate the US Merchant Marines?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Maritime Administration MARAD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24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book is generally acclaimed as the most influenced dissertation on strategy ever published?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Vom Kriege (On War)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31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Two part question…….. The U.S Navy is responsible for three functional roles within the National Military Strategy.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 2 of the three?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Strategic nuclear deterrence, deployment of overseas forces, and security of the sea lines of communication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36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the ability of a state to satisfy its objective or to stop others from threatening it in peace as well as in war?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Capabilities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43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a form of power projection meant to damage, seize, or destroy an objective?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Strike</w:t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52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a rapid and accurate system of sending tactical signals or international code during daylight?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Flag hoist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55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knowledge upon which a political or military decision or course of action may be based?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Intelligence</w:t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74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article of the uniform code of Military Justice (UCMJ) prohibits cruel and unusual punishment?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Article 55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59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Who is responsible for carry out the intelligence mission of the US navy?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The Director of the Office of Naval Intelligence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 ( ONI)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58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National Security Agency was founded in 1952 by what US President?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President Harry Truman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75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restraint of a person by an order directing that person to remain within specified limits?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Arrest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76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formal written report consists of two parts. One is the technical charge. What is the other?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Specification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77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Commanding Officer can assign restriction to a ship not to exceed how many days?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60 days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109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Two part question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are two types of obedience?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Blind and reasoned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112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quality that enables us to accept our responsibilities and to carry them out regardless of the consequences?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Courage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118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term refers to what a person could do at a given moment, if the situation were right?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Ability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122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drive or desire to do a particular thing?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Motivation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134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term defines the maximum time a ship can steam at a given speed?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Endurance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144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material condition of readiness provides the least protection?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X-ray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159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Traditional shipboard watches are normally how many hours long?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168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Laying down lines in circles on the deck is called?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Coiling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174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single link of a large aircraft carrier chain weighs about how many pounds?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About 250 pounds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192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Meridians and the equator are also called?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Great circles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197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device measures the distance to an object of a known height?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Stadimeter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198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piece of equipment that determines the depth of the water beneath the keel is called?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Fathometer or echo sounder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208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 and PM are acronyms used to distinguish different times on a 12 hour clock. What does AM stand for ?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Ante Meridiem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215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arc of visibility for the red and green sidelights light on naval vessels?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225 degrees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218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 inland waters, a vessel leaving its dock or berth sounds what kind of blast?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One prolonged blast of 4-6 seconds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230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curved path of a projectile?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Trajectory 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238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type of projectile is labeled “AP”? 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Armor Piercing 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244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Navy's all weather, long range, and subsonic cruise missile?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Tomahawk 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247 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Navy's supersonic, solid fueled, anti-submarine ballistic missile?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ASROC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254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Two part question….. What are the two principle methods of treating a steel hulled ship to decrease the magnetic effects that actuate magnetic influence mines?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Deperming and Degaussing 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259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leader threatened to use chemical and possibly biological agents against the US and other Coalition forces, as well as Israel during Operation Desert storm in 1991?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Saddam Hussein 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265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rotating drum that raises an anchor cable or other heavy weight?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Capstan 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265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a disturbance around rotating propeller blades and their shafts and struts, caused by collapse of pressure bubbles resulting from water flow over their surfaces?  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Cavitation 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24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strategy involves physical violence or that threat of subject violence?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Military strategy 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27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Which President’s doctrine asserted a right of preemptive attack against terrorist and other countries harboring them? 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President GW Bush 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27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many major principles of current US strategy descended from the Nixon doctrine? 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32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name of the cruise missile that the US Navy uses to attack land targets?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Tomahawk cruise missile 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36 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used to gain the information necessary to make estimates of the situation or threat that might face a nation?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Intelligence process 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47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sensors can be streamed behind warships to detect low-level sound emitted from submarines at long range? 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Towed array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265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mine consists of an encapsulated homing torpedo suspended above the sea bottom, activated by the acoustic or magnetic signature of a passing ship or submarine? 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Captor mine 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266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a vessel that must maneuver to avoid another vessel during an approach situation while underway? 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Give-away vessel 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205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saying used to help mariners remember the color of buoys that mark the right side of the channel in inland waters of the United States? 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“ Red right returning” 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118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refers to what a person does, the actual behavior or the actual output?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Performance 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47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a method involving electronic detection of heat emitted from submarines? 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Infrared detection 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80 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This is a two part question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bad conduct discharge may be awarded by either one of 2 court martial. What are they called? 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Special court martial or general court martial 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Tossups from NS3- pg 93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During the Law of Sea Conference in 1978 territorial seas were set at what distance? 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12 miles 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Who are the 4 longest serving Senators?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Robert Byrd of WV, 51 years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Daniel Inouye of HA, 49 years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Strum Thurmond of SC, 47 years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Edward Kennedy of MA,46 years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According to AKC, what were the 4 most popular dog breeds of 2018?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Labrador retriever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German shepherd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Golden retriever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French Bulldog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 of November 2018, who were the 4 most followed people on twitter?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Katy Perry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Justin Bieber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Barack Obama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Rhianna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According to Gallup, what 4 women have been voted the most admired the most times? 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Hillary Clinton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Eleanor Roosevelt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Margaret Thatcher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Jacqueline Kennedy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city and state are the following tourist attraction located? Times Square, Balboa Park, Walt Disney World, Disneyland Resort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New York, New York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San Diego, Ca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Orlando, FL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Anaheim,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are the 4 heaviest human organs?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Skin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Liver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Brain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Lungs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4 NBA coaches have the most wins of all time?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Don Nelson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Lenny Wilkins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Jerry Sloan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Pat Riley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Based on population, what are the 4 largest cities in the following states? Vermont, West Virginia, Maine, Delaware?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Burlington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Charleston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Portland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Wilmington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a group of the following animals known as? Antelope, bats, camels, fish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Herd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Colony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Flock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 4 of the 5 Jackson 5 members?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Jackie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Tito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Jermaine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Marlon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Michael</w:t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Who are the head coaches of the following 4 NFL teams? Oakland Raiders, Seattle Seahawks, Kansas City Chiefs, Atlanta Falcons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Jon Gruden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Pete Carroll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Andy Reid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Dan Quinn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 of November 2018, what were the 4 most followed organizations of Instagram?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The company Instagram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National Geographic Magazine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Nike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Real Madrid Football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Which 4 musical artist have the most top ten singles on Billboard’s Hot 100?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Madonna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Elvis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The Beatles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Brake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 terms of land area, what are the 4 smallest states? 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Rhode Island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Delaware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Connecticut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Hawaii</w:t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name of the championship trophy in Pro Football, Hockey, Baseball and Basketball?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Vince Lombardi Trophy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Stanley Cup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Commissioner's Trophy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Larry Obrien Trophy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 4 of the 5 types of Human Teeth?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Incisors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Canines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Molars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Premolars</w:t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Wisdom Teeth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6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 of November 2018, which 4 countries had the most Instagram followers? 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United States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Portugal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Brazil</w:t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Canada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correct baby name of the following 4 animals? deer, duck, fish, flamingo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Fawn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Duckling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Fry or Fingerling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Chick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7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Which 4 states have the most executions in history?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Texas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Virginia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Oklahoma</w:t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Florida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Who were the 4 richest Americans in 2018?</w:t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ind w:left="-3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Jeff Bezos</w:t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Bill Gates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Warren Buffett</w:t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ind w:left="-30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rtl w:val="0"/>
              </w:rPr>
              <w:t xml:space="preserve">Mark Zuckerberg</w:t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9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A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A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A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AB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AD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B1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B3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B5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B7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0" w:hRule="atLeast"/>
        </w:trPr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0" w:line="240" w:lineRule="auto"/>
              <w:ind w:left="-3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360" w:top="432" w:left="576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