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4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5535"/>
        <w:gridCol w:w="5790"/>
        <w:tblGridChange w:id="0">
          <w:tblGrid>
            <w:gridCol w:w="5535"/>
            <w:gridCol w:w="5790"/>
          </w:tblGrid>
        </w:tblGridChange>
      </w:tblGrid>
      <w:tr>
        <w:trPr>
          <w:trHeight w:val="298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14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 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part question……..The Navy’s reach was limited to the range of its guns until the advent of what two items?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Aircraft and missiles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17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government agency administers federal programs to develop, promote and operate the US Merchant Marines?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Maritime Administration MARAD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book is generally acclaimed as the most influenced dissertation on strategy ever published?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Vom Kriege (On War)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31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part question…….. The U.S Navy is responsible for three functional roles within the National Military Strategy.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2 of the three?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Strategic nuclear deterrence, deployment of overseas forces, and security of the sea lines of communication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36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the ability of a state to satisfy its objective or to stop others from threatening it in peace as well as in war?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Capabilities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43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form of power projection meant to damage, seize, or destroy an objective?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Strike</w:t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52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rapid and accurate system of sending tactical signals or international code during daylight?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Flag hoist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55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knowledge upon which a political or military decision or course of action may be based?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Intelligence</w:t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74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article of the uniform code of Military Justice (UCMJ) prohibits cruel and unusual punishment?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Article 55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59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Who is responsible for carry out the intelligence mission of the US navy?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The Director of the Office of Naval Intelligence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 ( ONI)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58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National Security Agency was founded in 1952 by what US President?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President Harry Truman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75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restraint of a person by an order directing that person to remain within specified limits?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Arrest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76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formal written report consists of two parts. One is the technical charge. What is the other?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Specification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77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Commanding Officer can assign restriction to a ship not to exceed how many days?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60 days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109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part question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two types of obedience?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Blind and reasoned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112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quality that enables us to accept our responsibilities and to carry them out regardless of the consequences?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Courage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118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term refers to what a person could do at a given moment, if the situation were right?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Ability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122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drive or desire to do a particular thing?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Motivation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134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term defines the maximum time a ship can steam at a given speed?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Endurance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144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material condition of readiness provides the least protection?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X-ray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159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Traditional shipboard watches are normally how many hours long?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168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Laying down lines in circles on the deck is called?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Coiling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174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single link of a large aircraft carrier chain weighs about how many pounds?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About 250 pounds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192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Meridians and the equator are also called?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Great circles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197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device measures the distance to an object of a known height?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Stadimeter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198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piece of equipment that determines the depth of the water beneath the keel is called?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Fathometer or echo sounder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208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 and PM are acronyms used to distinguish different times on a 12 hour clock. What does AM stand for ?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Ante Meridiem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215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arc of visibility for the red and green sidelights light on naval vessels?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225 degrees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218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inland waters, a vessel leaving its dock or berth sounds what kind of blast?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One prolonged blast of 4-6 seconds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230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curved path of a projectile?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Trajectory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238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type of projectile is labeled “AP”?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Armor Piercing 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244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Navy's all weather, long range, and subsonic cruise missile?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Tomahawk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247 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Navy's supersonic, solid fueled, anti-submarine ballistic missile?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ASROC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254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part question….. What are the two principle methods of treating a steel hulled ship to decrease the magnetic effects that actuate magnetic influence mines?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Deperming and Degaussing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259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leader threatened to use chemical and possibly biological agents against the US and other Coalition forces, as well as Israel during Operation Desert storm in 1991?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Saddam Hussein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265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rotating drum that raises an anchor cable or other heavy weight?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Capstan 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265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disturbance around rotating propeller blades and their shafts and struts, caused by collapse of pressure bubbles resulting from water flow over their surfaces? 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Cavitation 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24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strategy involves physical violence or that threat of subject violence?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Military strategy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27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Which President’s doctrine asserted a right of preemptive attack against terrorist and other countries harboring them? 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President GW Bush 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27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many major principles of current US strategy descended from the Nixon doctrine? 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32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name of the cruise missile that the US Navy uses to attack land targets?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Tomahawk cruise missile 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36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used to gain the information necessary to make estimates of the situation or threat that might face a nation?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Intelligence process 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47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sensors can be streamed behind warships to detect low-level sound emitted from submarines at long range? 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Towed array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265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mine consists of an encapsulated homing torpedo suspended above the sea bottom, activated by the acoustic or magnetic signature of a passing ship or submarine? 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Captor mine 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266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vessel that must maneuver to avoid another vessel during an approach situation while underway? 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Give-away vessel 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205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saying used to help mariners remember the color of buoys that mark the right side of the channel in inland waters of the United States? 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“ Red right returning”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118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refers to what a person does, the actual behavior or the actual output?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Performance 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47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method involving electronic detection of heat emitted from submarines? 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Infrared detection 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80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This is a two part question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bad conduct discharge may be awarded by either one of 2 court martial. What are they called?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Special court martial or general court martial 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Tossups from NS3- pg 93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During the Law of Sea Conference in 1978 territorial seas were set at what distance? 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12 miles 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Who are the 4 longest serving Senators?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Robert Byrd of WV, 51 years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Daniel Inouye of HA, 49 years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Strum Thurmond of SC, 47 years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Edward Kennedy of MA,46 years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According to AKC, what were the 4 most popular dog breeds of 2018?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Labrador retriever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German shepherd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Golden retriever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French Bulldog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of November 2018, who were the 4 most followed people on twitter?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Katy Perry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Justin Bieber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Barack Obama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Rhianna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According to Gallup, what 4 women have been voted the most admired the most times? 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Hillary Clinton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Eleanor Roosevelt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Margaret Thatcher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Jacqueline Kennedy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city and state are the following tourist attraction located? Times Square, Balboa Park, Walt Disney World, Disneyland Resort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New York, New York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San Diego, Ca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Orlando, FL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Anaheim,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are the 4 heaviest human organs?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Skin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Liver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Brain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Lungs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4 NBA coaches have the most wins of all time?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Don Nelson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Lenny Wilkins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Jerry Sloan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Pat Riley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Based on population, what are the 4 largest cities in the following states? Vermont, West Virginia, Maine, Delaware?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Burlington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Charleston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Portland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Wilmington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a group of the following animals known as? Antelope, bats, camels, fish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Herd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Colony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Flock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4 of the 5 Jackson 5 members?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Jackie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Tito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Jermaine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Marlon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Michael</w:t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Who are the head coaches of the following 4 NFL teams? Oakland Raiders, Seattle Seahawks, Kansas City Chiefs, Atlanta Falcons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Jon Gruden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Pete Carroll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Andy Reid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Dan Quinn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of November 2018, what were the 4 most followed organizations of Instagram?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The company Instagram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National Geographic Magazine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Nike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Real Madrid Football 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Which 4 musical artist have the most top ten singles on Billboard’s Hot 100?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Madonna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Elvis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The Beatles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Brake</w:t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 terms of land area, what are the 4 smallest states? 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Rhode Island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Delaware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Connecticut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Hawaii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name of the championship trophy in Pro Football, Hockey, Baseball and Basketball?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Vince Lombardi Trophy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Stanley Cup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Commissioner's Trophy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Larry Obrien Trophy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4 of the 5 types of Human Teeth?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Incisors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Canines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Molars</w:t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Premolars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Wisdom Teeth</w:t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of November 2018, which 4 countries had the most Instagram followers? 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United States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Portugal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Brazil</w:t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Canada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the correct baby name of the following 4 animals? deer, duck, fish, flamingo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Fawn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Duckling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Fry or Fingerling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Chick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Which 4 states have the most executions in history?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Texas</w:t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Virginia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Oklahoma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Florida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Bonus</w:t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Who were the 4 richest Americans in 2018?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ind w:left="-30"/>
              <w:rPr>
                <w:rFonts w:ascii="Arial" w:cs="Arial" w:eastAsia="Arial" w:hAnsi="Arial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4"/>
                <w:szCs w:val="24"/>
                <w:rtl w:val="0"/>
              </w:rPr>
              <w:t xml:space="preserve">ANSWER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Jeff Bezos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Bill Gates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Warren Buffett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ind w:left="-30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rtl w:val="0"/>
              </w:rPr>
              <w:t xml:space="preserve">Mark Zuckerberg</w:t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ind w:left="-3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432" w:left="576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