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DA1F0" w14:textId="77777777" w:rsidR="00BB70DB" w:rsidRDefault="00BB70DB" w:rsidP="00BB70DB"/>
    <w:p w14:paraId="419A4B1B" w14:textId="77777777" w:rsidR="00BB70DB" w:rsidRDefault="00BB70DB" w:rsidP="00BB70DB"/>
    <w:p w14:paraId="57401942" w14:textId="77777777" w:rsidR="00BB70DB" w:rsidRDefault="00BB70DB" w:rsidP="00BB70DB"/>
    <w:p w14:paraId="5115D9A2" w14:textId="34CB957E" w:rsidR="00BB70DB" w:rsidRPr="005244BA" w:rsidRDefault="00837424" w:rsidP="00BB70DB">
      <w:pPr>
        <w:rPr>
          <w:sz w:val="24"/>
          <w:szCs w:val="24"/>
        </w:rPr>
      </w:pPr>
      <w:r>
        <w:tab/>
      </w:r>
      <w:r>
        <w:tab/>
      </w:r>
      <w:r>
        <w:tab/>
      </w:r>
      <w:r>
        <w:tab/>
      </w:r>
      <w:r>
        <w:tab/>
      </w:r>
      <w:r>
        <w:tab/>
      </w:r>
      <w:r>
        <w:tab/>
      </w:r>
      <w:r>
        <w:tab/>
      </w:r>
      <w:r>
        <w:tab/>
      </w:r>
      <w:r w:rsidR="0005277C">
        <w:rPr>
          <w:sz w:val="24"/>
          <w:szCs w:val="24"/>
        </w:rPr>
        <w:t xml:space="preserve"> </w:t>
      </w:r>
      <w:r w:rsidR="00E92C5B">
        <w:rPr>
          <w:sz w:val="24"/>
          <w:szCs w:val="24"/>
        </w:rPr>
        <w:t>1</w:t>
      </w:r>
      <w:r w:rsidR="0005277C">
        <w:rPr>
          <w:sz w:val="24"/>
          <w:szCs w:val="24"/>
        </w:rPr>
        <w:t xml:space="preserve"> </w:t>
      </w:r>
      <w:r w:rsidR="00E92C5B">
        <w:rPr>
          <w:sz w:val="24"/>
          <w:szCs w:val="24"/>
        </w:rPr>
        <w:t>August</w:t>
      </w:r>
      <w:r w:rsidR="00992D34">
        <w:rPr>
          <w:sz w:val="24"/>
          <w:szCs w:val="24"/>
        </w:rPr>
        <w:t xml:space="preserve"> </w:t>
      </w:r>
      <w:r w:rsidRPr="005244BA">
        <w:rPr>
          <w:sz w:val="24"/>
          <w:szCs w:val="24"/>
        </w:rPr>
        <w:t>20</w:t>
      </w:r>
      <w:r w:rsidR="00992D34">
        <w:rPr>
          <w:sz w:val="24"/>
          <w:szCs w:val="24"/>
        </w:rPr>
        <w:t>1</w:t>
      </w:r>
      <w:r w:rsidR="00E92C5B">
        <w:rPr>
          <w:sz w:val="24"/>
          <w:szCs w:val="24"/>
        </w:rPr>
        <w:t>8</w:t>
      </w:r>
    </w:p>
    <w:p w14:paraId="4E4B01D4" w14:textId="77777777" w:rsidR="00BB70DB" w:rsidRPr="00FB13CA" w:rsidRDefault="00BB70DB" w:rsidP="00BB70DB">
      <w:pPr>
        <w:jc w:val="right"/>
        <w:rPr>
          <w:sz w:val="24"/>
          <w:szCs w:val="24"/>
        </w:rPr>
      </w:pPr>
    </w:p>
    <w:p w14:paraId="2E920406" w14:textId="77777777" w:rsidR="00BB70DB" w:rsidRPr="00FB13CA" w:rsidRDefault="00BB70DB" w:rsidP="00BB70DB">
      <w:pPr>
        <w:tabs>
          <w:tab w:val="right" w:pos="9360"/>
        </w:tabs>
        <w:rPr>
          <w:sz w:val="24"/>
          <w:szCs w:val="24"/>
        </w:rPr>
      </w:pPr>
      <w:r w:rsidRPr="00FB13CA">
        <w:rPr>
          <w:sz w:val="24"/>
          <w:szCs w:val="24"/>
        </w:rPr>
        <w:t xml:space="preserve">From:  </w:t>
      </w:r>
      <w:r w:rsidR="00605C9F">
        <w:rPr>
          <w:sz w:val="24"/>
          <w:szCs w:val="24"/>
        </w:rPr>
        <w:t xml:space="preserve">Eagles Landing </w:t>
      </w:r>
      <w:r w:rsidR="00BE5EB3">
        <w:rPr>
          <w:sz w:val="24"/>
          <w:szCs w:val="24"/>
        </w:rPr>
        <w:t>High School NJROTC</w:t>
      </w:r>
      <w:r w:rsidRPr="00FB13CA">
        <w:rPr>
          <w:sz w:val="24"/>
          <w:szCs w:val="24"/>
        </w:rPr>
        <w:t xml:space="preserve"> </w:t>
      </w:r>
      <w:r w:rsidRPr="00FB13CA">
        <w:rPr>
          <w:sz w:val="24"/>
          <w:szCs w:val="24"/>
        </w:rPr>
        <w:tab/>
      </w:r>
    </w:p>
    <w:p w14:paraId="32B12423" w14:textId="77777777" w:rsidR="00BB70DB" w:rsidRPr="00FB13CA" w:rsidRDefault="00BB70DB" w:rsidP="00BB70DB">
      <w:pPr>
        <w:rPr>
          <w:sz w:val="24"/>
          <w:szCs w:val="24"/>
        </w:rPr>
      </w:pPr>
      <w:r w:rsidRPr="00FB13CA">
        <w:rPr>
          <w:sz w:val="24"/>
          <w:szCs w:val="24"/>
        </w:rPr>
        <w:t xml:space="preserve">To:      NJROTC Area TWELVE </w:t>
      </w:r>
    </w:p>
    <w:p w14:paraId="50C410E8" w14:textId="77777777" w:rsidR="00BB70DB" w:rsidRDefault="00BB70DB" w:rsidP="00073E85">
      <w:pPr>
        <w:ind w:left="-360"/>
      </w:pPr>
    </w:p>
    <w:p w14:paraId="0CC964FC" w14:textId="77777777" w:rsidR="00BB70DB" w:rsidRDefault="00BB70DB" w:rsidP="00BB70DB">
      <w:pPr>
        <w:pStyle w:val="BodyTextIndent"/>
        <w:ind w:left="720" w:hanging="720"/>
        <w:rPr>
          <w:b/>
          <w:bCs/>
        </w:rPr>
      </w:pPr>
      <w:r>
        <w:t xml:space="preserve">Subj:   </w:t>
      </w:r>
      <w:r>
        <w:rPr>
          <w:b/>
          <w:bCs/>
        </w:rPr>
        <w:t>NJROTC ORIENTEERING MEET “</w:t>
      </w:r>
      <w:r w:rsidR="00605C9F">
        <w:rPr>
          <w:b/>
          <w:bCs/>
        </w:rPr>
        <w:t>Veteran’s Day / Pearl Harbor</w:t>
      </w:r>
      <w:r w:rsidR="00BE5EB3">
        <w:rPr>
          <w:b/>
          <w:bCs/>
        </w:rPr>
        <w:t xml:space="preserve"> </w:t>
      </w:r>
      <w:r w:rsidR="006F1E5B">
        <w:rPr>
          <w:b/>
          <w:bCs/>
        </w:rPr>
        <w:t>Orienteering Meet</w:t>
      </w:r>
      <w:r>
        <w:rPr>
          <w:b/>
          <w:bCs/>
        </w:rPr>
        <w:t xml:space="preserve">” </w:t>
      </w:r>
      <w:r w:rsidR="006912AD">
        <w:rPr>
          <w:b/>
          <w:bCs/>
        </w:rPr>
        <w:t>LETTER OF INSTRUCTION</w:t>
      </w:r>
      <w:r>
        <w:rPr>
          <w:b/>
          <w:bCs/>
        </w:rPr>
        <w:t xml:space="preserve"> (LOI)</w:t>
      </w:r>
    </w:p>
    <w:p w14:paraId="2533BCB7" w14:textId="77777777" w:rsidR="00BB70DB" w:rsidRPr="00FB13CA" w:rsidRDefault="00BB70DB" w:rsidP="00BB70DB">
      <w:pPr>
        <w:rPr>
          <w:i/>
          <w:sz w:val="24"/>
          <w:szCs w:val="24"/>
        </w:rPr>
      </w:pPr>
    </w:p>
    <w:p w14:paraId="4CDB6F8D" w14:textId="77777777" w:rsidR="00776A47" w:rsidRDefault="00BB70DB" w:rsidP="00C71A7C">
      <w:pPr>
        <w:rPr>
          <w:sz w:val="24"/>
          <w:szCs w:val="24"/>
          <w:u w:val="single"/>
        </w:rPr>
      </w:pPr>
      <w:r w:rsidRPr="00FB13CA">
        <w:rPr>
          <w:sz w:val="24"/>
          <w:szCs w:val="24"/>
        </w:rPr>
        <w:t xml:space="preserve">Encl:  </w:t>
      </w:r>
      <w:r w:rsidR="00776A47">
        <w:rPr>
          <w:sz w:val="24"/>
          <w:szCs w:val="24"/>
        </w:rPr>
        <w:tab/>
      </w:r>
      <w:r w:rsidRPr="00FB13CA">
        <w:rPr>
          <w:sz w:val="24"/>
          <w:szCs w:val="24"/>
        </w:rPr>
        <w:t>(1)</w:t>
      </w:r>
      <w:r>
        <w:rPr>
          <w:sz w:val="24"/>
          <w:szCs w:val="24"/>
        </w:rPr>
        <w:t xml:space="preserve"> </w:t>
      </w:r>
      <w:r w:rsidRPr="00FB13CA">
        <w:rPr>
          <w:sz w:val="24"/>
          <w:szCs w:val="24"/>
        </w:rPr>
        <w:t>Waiver/Indemni</w:t>
      </w:r>
      <w:r>
        <w:rPr>
          <w:sz w:val="24"/>
          <w:szCs w:val="24"/>
        </w:rPr>
        <w:t xml:space="preserve">ty Form can substitute one form with all cadets listed if you </w:t>
      </w:r>
      <w:r w:rsidRPr="007205E2">
        <w:rPr>
          <w:sz w:val="24"/>
          <w:szCs w:val="24"/>
        </w:rPr>
        <w:t>have permission slips on file, signed by the SNSI/NSI in charge.</w:t>
      </w:r>
      <w:r w:rsidR="00C71A7C">
        <w:rPr>
          <w:sz w:val="24"/>
          <w:szCs w:val="24"/>
        </w:rPr>
        <w:t xml:space="preserve"> </w:t>
      </w:r>
      <w:r w:rsidR="009E615C" w:rsidRPr="009E615C">
        <w:rPr>
          <w:sz w:val="24"/>
          <w:szCs w:val="24"/>
          <w:u w:val="single"/>
        </w:rPr>
        <w:t>Form/forms due on morning of meet when receiving packets.</w:t>
      </w:r>
    </w:p>
    <w:p w14:paraId="19536179" w14:textId="77777777" w:rsidR="00665CC4" w:rsidRDefault="00665CC4" w:rsidP="00C71A7C">
      <w:pPr>
        <w:rPr>
          <w:sz w:val="24"/>
          <w:szCs w:val="24"/>
          <w:u w:val="single"/>
        </w:rPr>
      </w:pPr>
    </w:p>
    <w:p w14:paraId="2ECF0BFE" w14:textId="77777777" w:rsidR="00665CC4" w:rsidRPr="00665CC4" w:rsidRDefault="00665CC4" w:rsidP="00665CC4">
      <w:pPr>
        <w:ind w:left="720"/>
        <w:rPr>
          <w:sz w:val="24"/>
          <w:szCs w:val="24"/>
        </w:rPr>
      </w:pPr>
      <w:r w:rsidRPr="00665CC4">
        <w:rPr>
          <w:sz w:val="24"/>
          <w:szCs w:val="24"/>
        </w:rPr>
        <w:t>(2)</w:t>
      </w:r>
      <w:r>
        <w:rPr>
          <w:sz w:val="24"/>
          <w:szCs w:val="24"/>
        </w:rPr>
        <w:t xml:space="preserve"> Orienteering USA Interscholastic Scoring Guidelines</w:t>
      </w:r>
    </w:p>
    <w:p w14:paraId="580BC91E" w14:textId="77777777" w:rsidR="008B63BE" w:rsidRDefault="008B63BE" w:rsidP="00E95B40">
      <w:pPr>
        <w:pStyle w:val="ListParagraph"/>
        <w:ind w:left="0"/>
        <w:rPr>
          <w:b/>
          <w:sz w:val="24"/>
          <w:szCs w:val="24"/>
        </w:rPr>
      </w:pPr>
    </w:p>
    <w:p w14:paraId="572F666E" w14:textId="3919C1C4" w:rsidR="00E95B40" w:rsidRPr="00E95B40" w:rsidRDefault="00E95B40" w:rsidP="00E95B40">
      <w:pPr>
        <w:pStyle w:val="ListParagraph"/>
        <w:ind w:left="0"/>
        <w:rPr>
          <w:sz w:val="24"/>
          <w:szCs w:val="24"/>
        </w:rPr>
      </w:pPr>
      <w:r>
        <w:rPr>
          <w:b/>
          <w:sz w:val="24"/>
          <w:szCs w:val="24"/>
        </w:rPr>
        <w:t xml:space="preserve">ALL COURSES WILL BE ELECTRONIC PUNCH. </w:t>
      </w:r>
      <w:r>
        <w:rPr>
          <w:sz w:val="24"/>
          <w:szCs w:val="24"/>
        </w:rPr>
        <w:t xml:space="preserve">Rental finger sticks are available for $3.00 each. Units desiring to use their own finger sticks need to record the cadet’s name and finger stick number on the final lineup form by </w:t>
      </w:r>
      <w:r w:rsidR="00041443" w:rsidRPr="004F6D65">
        <w:rPr>
          <w:b/>
          <w:sz w:val="24"/>
          <w:szCs w:val="24"/>
        </w:rPr>
        <w:t>NOON</w:t>
      </w:r>
      <w:r>
        <w:rPr>
          <w:sz w:val="24"/>
          <w:szCs w:val="24"/>
        </w:rPr>
        <w:t xml:space="preserve"> </w:t>
      </w:r>
      <w:r w:rsidR="00C0738D">
        <w:rPr>
          <w:b/>
          <w:sz w:val="24"/>
          <w:szCs w:val="24"/>
        </w:rPr>
        <w:t>5 NOV</w:t>
      </w:r>
      <w:r w:rsidRPr="004F6D65">
        <w:rPr>
          <w:b/>
          <w:sz w:val="24"/>
          <w:szCs w:val="24"/>
        </w:rPr>
        <w:t xml:space="preserve"> 201</w:t>
      </w:r>
      <w:r w:rsidR="00C0738D">
        <w:rPr>
          <w:b/>
          <w:sz w:val="24"/>
          <w:szCs w:val="24"/>
        </w:rPr>
        <w:t>8</w:t>
      </w:r>
      <w:r>
        <w:rPr>
          <w:sz w:val="24"/>
          <w:szCs w:val="24"/>
        </w:rPr>
        <w:t xml:space="preserve">. </w:t>
      </w:r>
    </w:p>
    <w:p w14:paraId="50795E54" w14:textId="77777777" w:rsidR="00BB70DB" w:rsidRDefault="00776A47" w:rsidP="00776A47">
      <w:pPr>
        <w:tabs>
          <w:tab w:val="num" w:pos="990"/>
        </w:tabs>
      </w:pPr>
      <w:r>
        <w:rPr>
          <w:sz w:val="24"/>
          <w:szCs w:val="24"/>
        </w:rPr>
        <w:t xml:space="preserve">          </w:t>
      </w:r>
    </w:p>
    <w:p w14:paraId="5B24AA95" w14:textId="760B5FDC" w:rsidR="006733B7" w:rsidRPr="007205E2" w:rsidRDefault="00BB70DB" w:rsidP="007205E2">
      <w:pPr>
        <w:numPr>
          <w:ilvl w:val="0"/>
          <w:numId w:val="3"/>
        </w:numPr>
        <w:jc w:val="both"/>
        <w:rPr>
          <w:b/>
          <w:bCs/>
          <w:sz w:val="24"/>
          <w:szCs w:val="24"/>
        </w:rPr>
      </w:pPr>
      <w:r w:rsidRPr="006733B7">
        <w:rPr>
          <w:b/>
          <w:bCs/>
          <w:sz w:val="24"/>
          <w:szCs w:val="24"/>
        </w:rPr>
        <w:t xml:space="preserve">GENERAL:  </w:t>
      </w:r>
      <w:r w:rsidRPr="006733B7">
        <w:rPr>
          <w:sz w:val="24"/>
          <w:szCs w:val="24"/>
        </w:rPr>
        <w:t>Procedures for the 20</w:t>
      </w:r>
      <w:r w:rsidR="006912AD">
        <w:rPr>
          <w:sz w:val="24"/>
          <w:szCs w:val="24"/>
        </w:rPr>
        <w:t>1</w:t>
      </w:r>
      <w:r w:rsidR="00E92C5B">
        <w:rPr>
          <w:sz w:val="24"/>
          <w:szCs w:val="24"/>
        </w:rPr>
        <w:t>8</w:t>
      </w:r>
      <w:r w:rsidRPr="006733B7">
        <w:rPr>
          <w:sz w:val="24"/>
          <w:szCs w:val="24"/>
        </w:rPr>
        <w:t xml:space="preserve"> </w:t>
      </w:r>
      <w:r w:rsidR="00605C9F">
        <w:rPr>
          <w:sz w:val="24"/>
          <w:szCs w:val="24"/>
        </w:rPr>
        <w:t>Veteran’s Day / Pearl Harbor</w:t>
      </w:r>
      <w:r w:rsidR="008534E6">
        <w:rPr>
          <w:sz w:val="24"/>
          <w:szCs w:val="24"/>
        </w:rPr>
        <w:t xml:space="preserve"> Orienteering </w:t>
      </w:r>
      <w:r w:rsidR="00BE5EB3" w:rsidRPr="007205E2">
        <w:rPr>
          <w:sz w:val="24"/>
          <w:szCs w:val="24"/>
        </w:rPr>
        <w:t>Meet</w:t>
      </w:r>
      <w:r w:rsidRPr="007205E2">
        <w:rPr>
          <w:sz w:val="24"/>
          <w:szCs w:val="24"/>
        </w:rPr>
        <w:t xml:space="preserve"> are contained herein. The LOI sets forth rules and regulations governing the</w:t>
      </w:r>
      <w:r w:rsidRPr="006733B7">
        <w:rPr>
          <w:sz w:val="24"/>
          <w:szCs w:val="24"/>
        </w:rPr>
        <w:t xml:space="preserve"> conduct of participating schools, officials and cadets. It also establishes guidelines for entry, general operations and regulations for safe conduct of the meet. This JROTC Orienteering Meet is hosted by </w:t>
      </w:r>
      <w:r w:rsidR="00605C9F">
        <w:rPr>
          <w:sz w:val="24"/>
          <w:szCs w:val="24"/>
        </w:rPr>
        <w:t>Eagles Landing</w:t>
      </w:r>
      <w:r w:rsidRPr="006733B7">
        <w:rPr>
          <w:sz w:val="24"/>
          <w:szCs w:val="24"/>
        </w:rPr>
        <w:t xml:space="preserve"> H. S. NJROTC in cooperation with the Georgia Orienteering Club. The host school will participate, as the </w:t>
      </w:r>
      <w:r w:rsidRPr="002A7E32">
        <w:rPr>
          <w:b/>
          <w:i/>
          <w:sz w:val="24"/>
          <w:szCs w:val="24"/>
        </w:rPr>
        <w:t>GAOC will be setting the courses</w:t>
      </w:r>
      <w:r w:rsidRPr="006733B7">
        <w:rPr>
          <w:sz w:val="24"/>
          <w:szCs w:val="24"/>
        </w:rPr>
        <w:t xml:space="preserve">. This year’s event will be held on </w:t>
      </w:r>
      <w:r w:rsidR="00BE5EB3">
        <w:rPr>
          <w:sz w:val="24"/>
          <w:szCs w:val="24"/>
        </w:rPr>
        <w:t>S</w:t>
      </w:r>
      <w:r w:rsidR="00670C11">
        <w:rPr>
          <w:sz w:val="24"/>
          <w:szCs w:val="24"/>
        </w:rPr>
        <w:t>un</w:t>
      </w:r>
      <w:r w:rsidR="00992D34">
        <w:rPr>
          <w:sz w:val="24"/>
          <w:szCs w:val="24"/>
        </w:rPr>
        <w:t>d</w:t>
      </w:r>
      <w:r w:rsidR="00BE5EB3">
        <w:rPr>
          <w:sz w:val="24"/>
          <w:szCs w:val="24"/>
        </w:rPr>
        <w:t>ay</w:t>
      </w:r>
      <w:r w:rsidR="00992D34">
        <w:rPr>
          <w:sz w:val="24"/>
          <w:szCs w:val="24"/>
        </w:rPr>
        <w:t xml:space="preserve"> </w:t>
      </w:r>
      <w:r w:rsidR="00295BDA">
        <w:rPr>
          <w:sz w:val="24"/>
          <w:szCs w:val="24"/>
        </w:rPr>
        <w:t>1</w:t>
      </w:r>
      <w:r w:rsidR="00E92C5B">
        <w:rPr>
          <w:sz w:val="24"/>
          <w:szCs w:val="24"/>
        </w:rPr>
        <w:t>1</w:t>
      </w:r>
      <w:r w:rsidR="00670C11">
        <w:rPr>
          <w:sz w:val="24"/>
          <w:szCs w:val="24"/>
        </w:rPr>
        <w:t xml:space="preserve"> </w:t>
      </w:r>
      <w:r w:rsidR="00E92C5B">
        <w:rPr>
          <w:sz w:val="24"/>
          <w:szCs w:val="24"/>
        </w:rPr>
        <w:t>Novem</w:t>
      </w:r>
      <w:r w:rsidR="00670C11">
        <w:rPr>
          <w:sz w:val="24"/>
          <w:szCs w:val="24"/>
        </w:rPr>
        <w:t>ber</w:t>
      </w:r>
      <w:r w:rsidR="006F1E5B" w:rsidRPr="006733B7">
        <w:rPr>
          <w:sz w:val="24"/>
          <w:szCs w:val="24"/>
        </w:rPr>
        <w:t xml:space="preserve"> at</w:t>
      </w:r>
      <w:r w:rsidRPr="006733B7">
        <w:rPr>
          <w:sz w:val="24"/>
          <w:szCs w:val="24"/>
        </w:rPr>
        <w:t xml:space="preserve"> </w:t>
      </w:r>
      <w:r w:rsidR="001D12FF" w:rsidRPr="001D12FF">
        <w:rPr>
          <w:b/>
          <w:sz w:val="24"/>
          <w:szCs w:val="24"/>
          <w:u w:val="single"/>
        </w:rPr>
        <w:t>Hard Labor Creek</w:t>
      </w:r>
      <w:r w:rsidR="00295BDA">
        <w:rPr>
          <w:b/>
          <w:sz w:val="24"/>
          <w:szCs w:val="24"/>
          <w:u w:val="single"/>
        </w:rPr>
        <w:t xml:space="preserve"> S</w:t>
      </w:r>
      <w:r w:rsidR="00670465">
        <w:rPr>
          <w:b/>
          <w:sz w:val="24"/>
          <w:szCs w:val="24"/>
          <w:u w:val="single"/>
        </w:rPr>
        <w:t>tate</w:t>
      </w:r>
      <w:r w:rsidR="00963A68">
        <w:rPr>
          <w:b/>
          <w:sz w:val="24"/>
          <w:szCs w:val="24"/>
          <w:u w:val="single"/>
        </w:rPr>
        <w:t xml:space="preserve"> Park</w:t>
      </w:r>
      <w:r w:rsidR="008534E6" w:rsidRPr="006733B7">
        <w:rPr>
          <w:sz w:val="24"/>
          <w:szCs w:val="24"/>
        </w:rPr>
        <w:t xml:space="preserve"> </w:t>
      </w:r>
      <w:hyperlink r:id="rId8" w:history="1">
        <w:r w:rsidR="004D70D1" w:rsidRPr="004D70D1">
          <w:rPr>
            <w:rStyle w:val="Hyperlink"/>
            <w:sz w:val="24"/>
            <w:szCs w:val="24"/>
          </w:rPr>
          <w:t xml:space="preserve">(directions </w:t>
        </w:r>
        <w:r w:rsidR="00A97550">
          <w:rPr>
            <w:rStyle w:val="Hyperlink"/>
            <w:sz w:val="24"/>
            <w:szCs w:val="24"/>
          </w:rPr>
          <w:t xml:space="preserve">- </w:t>
        </w:r>
        <w:r w:rsidR="004D70D1" w:rsidRPr="004D70D1">
          <w:rPr>
            <w:rStyle w:val="Hyperlink"/>
            <w:sz w:val="24"/>
            <w:szCs w:val="24"/>
          </w:rPr>
          <w:t>click here)</w:t>
        </w:r>
      </w:hyperlink>
      <w:r w:rsidR="00992D34">
        <w:rPr>
          <w:sz w:val="24"/>
          <w:szCs w:val="24"/>
        </w:rPr>
        <w:t xml:space="preserve"> </w:t>
      </w:r>
      <w:r w:rsidR="003E5181">
        <w:rPr>
          <w:sz w:val="24"/>
          <w:szCs w:val="24"/>
        </w:rPr>
        <w:t xml:space="preserve"> </w:t>
      </w:r>
      <w:proofErr w:type="gramStart"/>
      <w:r w:rsidR="00A97550">
        <w:rPr>
          <w:sz w:val="24"/>
          <w:szCs w:val="24"/>
        </w:rPr>
        <w:t>For</w:t>
      </w:r>
      <w:proofErr w:type="gramEnd"/>
      <w:r w:rsidR="00A97550">
        <w:rPr>
          <w:sz w:val="24"/>
          <w:szCs w:val="24"/>
        </w:rPr>
        <w:t xml:space="preserve"> additional park information, pl</w:t>
      </w:r>
      <w:r w:rsidR="006F3B16">
        <w:rPr>
          <w:sz w:val="24"/>
          <w:szCs w:val="24"/>
        </w:rPr>
        <w:t>ea</w:t>
      </w:r>
      <w:r w:rsidR="00A97550">
        <w:rPr>
          <w:sz w:val="24"/>
          <w:szCs w:val="24"/>
        </w:rPr>
        <w:t>s</w:t>
      </w:r>
      <w:r w:rsidR="006F3B16">
        <w:rPr>
          <w:sz w:val="24"/>
          <w:szCs w:val="24"/>
        </w:rPr>
        <w:t>e</w:t>
      </w:r>
      <w:r w:rsidR="00A97550">
        <w:rPr>
          <w:sz w:val="24"/>
          <w:szCs w:val="24"/>
        </w:rPr>
        <w:t xml:space="preserve"> visit </w:t>
      </w:r>
      <w:hyperlink r:id="rId9" w:history="1">
        <w:r w:rsidR="00A97550">
          <w:rPr>
            <w:rStyle w:val="Hyperlink"/>
            <w:sz w:val="24"/>
            <w:szCs w:val="24"/>
          </w:rPr>
          <w:t>Ga State Park</w:t>
        </w:r>
        <w:r w:rsidR="006F3B16">
          <w:rPr>
            <w:rStyle w:val="Hyperlink"/>
            <w:sz w:val="24"/>
            <w:szCs w:val="24"/>
          </w:rPr>
          <w:t xml:space="preserve"> (</w:t>
        </w:r>
        <w:r w:rsidR="001D12FF">
          <w:rPr>
            <w:rStyle w:val="Hyperlink"/>
            <w:sz w:val="24"/>
            <w:szCs w:val="24"/>
          </w:rPr>
          <w:t>Hard Labor Creek</w:t>
        </w:r>
        <w:r w:rsidR="006F3B16">
          <w:rPr>
            <w:rStyle w:val="Hyperlink"/>
            <w:sz w:val="24"/>
            <w:szCs w:val="24"/>
          </w:rPr>
          <w:t>)</w:t>
        </w:r>
        <w:r w:rsidR="00A97550">
          <w:rPr>
            <w:rStyle w:val="Hyperlink"/>
            <w:sz w:val="24"/>
            <w:szCs w:val="24"/>
          </w:rPr>
          <w:t xml:space="preserve"> </w:t>
        </w:r>
        <w:r w:rsidR="00A97550" w:rsidRPr="00A97550">
          <w:rPr>
            <w:rStyle w:val="Hyperlink"/>
            <w:sz w:val="24"/>
            <w:szCs w:val="24"/>
          </w:rPr>
          <w:t>website</w:t>
        </w:r>
      </w:hyperlink>
      <w:r w:rsidR="00A97550">
        <w:rPr>
          <w:sz w:val="24"/>
          <w:szCs w:val="24"/>
        </w:rPr>
        <w:t xml:space="preserve">. </w:t>
      </w:r>
    </w:p>
    <w:p w14:paraId="28B10FD0" w14:textId="77777777" w:rsidR="006733B7" w:rsidRPr="0088189C" w:rsidRDefault="006733B7" w:rsidP="00BB70DB">
      <w:pPr>
        <w:pStyle w:val="BodyTextIndent"/>
        <w:ind w:left="0"/>
      </w:pPr>
    </w:p>
    <w:p w14:paraId="2BB877CE" w14:textId="1656CEB9" w:rsidR="00CB3500" w:rsidRDefault="00BB70DB" w:rsidP="00537CBC">
      <w:pPr>
        <w:pStyle w:val="BodyTextIndent"/>
        <w:numPr>
          <w:ilvl w:val="0"/>
          <w:numId w:val="3"/>
        </w:numPr>
        <w:jc w:val="both"/>
      </w:pPr>
      <w:r>
        <w:rPr>
          <w:b/>
          <w:bCs/>
        </w:rPr>
        <w:t>ELIGIBILITY:</w:t>
      </w:r>
      <w:r>
        <w:t xml:space="preserve">  This meet prim</w:t>
      </w:r>
      <w:r w:rsidR="008632E8">
        <w:t>arily serves NJROTC Area Twelve;</w:t>
      </w:r>
      <w:r>
        <w:t xml:space="preserve"> any other JROTC teams may enter if </w:t>
      </w:r>
      <w:r w:rsidR="006912AD">
        <w:t>space</w:t>
      </w:r>
      <w:r>
        <w:t xml:space="preserve"> allows.  There are no orienteering prerequisites for eligibility to participate in the meet.  </w:t>
      </w:r>
      <w:r w:rsidR="004949BC">
        <w:t>Due to park constraints t</w:t>
      </w:r>
      <w:r w:rsidR="00E95B40">
        <w:t xml:space="preserve">here is an entry limitation. Entries will be limited by course color; YELLOW </w:t>
      </w:r>
      <w:r w:rsidR="00C0738D">
        <w:t>95</w:t>
      </w:r>
      <w:r w:rsidR="00E95B40">
        <w:t xml:space="preserve">, ORANGE </w:t>
      </w:r>
      <w:r w:rsidR="00C0738D">
        <w:t>85</w:t>
      </w:r>
      <w:r w:rsidR="00E95B40">
        <w:t>, GRE</w:t>
      </w:r>
      <w:r w:rsidR="00196093">
        <w:t>E</w:t>
      </w:r>
      <w:r w:rsidR="00E95B40">
        <w:t xml:space="preserve">N and BROWN </w:t>
      </w:r>
      <w:r w:rsidR="00C0738D">
        <w:t>70</w:t>
      </w:r>
      <w:r w:rsidR="00E95B40">
        <w:t xml:space="preserve"> runners. </w:t>
      </w:r>
      <w:r w:rsidR="009F2D7F">
        <w:rPr>
          <w:iCs/>
        </w:rPr>
        <w:t xml:space="preserve">Schools will be initially allowed to register one team. If after the registration deadline of 19 October 2018 there are schools that are desiring to enter additional teams, the director will open up registration to those schools that are on the </w:t>
      </w:r>
      <w:r w:rsidR="009F2D7F" w:rsidRPr="00481B35">
        <w:rPr>
          <w:b/>
          <w:i/>
          <w:iCs/>
          <w:u w:val="single"/>
        </w:rPr>
        <w:t>standby list</w:t>
      </w:r>
      <w:r w:rsidR="009F2D7F">
        <w:rPr>
          <w:iCs/>
        </w:rPr>
        <w:t xml:space="preserve">. </w:t>
      </w:r>
      <w:r w:rsidRPr="00197586">
        <w:rPr>
          <w:b/>
          <w:i/>
          <w:iCs/>
        </w:rPr>
        <w:t>Uni</w:t>
      </w:r>
      <w:r w:rsidRPr="00760B6A">
        <w:rPr>
          <w:b/>
          <w:i/>
          <w:iCs/>
        </w:rPr>
        <w:t xml:space="preserve">ts may field a maximum of </w:t>
      </w:r>
      <w:r w:rsidR="00AE78D8">
        <w:rPr>
          <w:b/>
          <w:i/>
          <w:iCs/>
        </w:rPr>
        <w:t>12-</w:t>
      </w:r>
      <w:r w:rsidR="00C504B6">
        <w:rPr>
          <w:b/>
          <w:i/>
          <w:iCs/>
        </w:rPr>
        <w:t>15</w:t>
      </w:r>
      <w:r w:rsidRPr="00760B6A">
        <w:rPr>
          <w:b/>
          <w:i/>
          <w:iCs/>
        </w:rPr>
        <w:t xml:space="preserve"> cadets </w:t>
      </w:r>
      <w:r w:rsidR="00481B35">
        <w:rPr>
          <w:b/>
          <w:i/>
          <w:iCs/>
        </w:rPr>
        <w:t xml:space="preserve">on each team </w:t>
      </w:r>
      <w:r w:rsidRPr="00760B6A">
        <w:rPr>
          <w:b/>
          <w:i/>
          <w:iCs/>
        </w:rPr>
        <w:t>in the competition</w:t>
      </w:r>
      <w:r w:rsidR="005A6A72">
        <w:rPr>
          <w:b/>
          <w:i/>
          <w:iCs/>
        </w:rPr>
        <w:t>.</w:t>
      </w:r>
      <w:r w:rsidR="00481B35">
        <w:rPr>
          <w:b/>
          <w:i/>
          <w:iCs/>
        </w:rPr>
        <w:t xml:space="preserve"> </w:t>
      </w:r>
      <w:r w:rsidR="008632E8">
        <w:rPr>
          <w:b/>
          <w:i/>
          <w:iCs/>
        </w:rPr>
        <w:t xml:space="preserve">Non-competitive runners may enter only if </w:t>
      </w:r>
      <w:r w:rsidR="007D69D3">
        <w:rPr>
          <w:b/>
          <w:i/>
          <w:iCs/>
        </w:rPr>
        <w:t>registered teams have no</w:t>
      </w:r>
      <w:r w:rsidR="009F2D7F">
        <w:rPr>
          <w:b/>
          <w:i/>
          <w:iCs/>
        </w:rPr>
        <w:t>t reached the designated course limitation</w:t>
      </w:r>
      <w:r w:rsidR="008632E8">
        <w:rPr>
          <w:b/>
          <w:i/>
          <w:iCs/>
        </w:rPr>
        <w:t xml:space="preserve">. </w:t>
      </w:r>
      <w:r w:rsidR="00481B35" w:rsidRPr="00776A47">
        <w:rPr>
          <w:i/>
          <w:iCs/>
        </w:rPr>
        <w:t>No teams should visit the park prior to the meet in order to allow fair play for all teams</w:t>
      </w:r>
      <w:r w:rsidR="00481B35">
        <w:rPr>
          <w:iCs/>
        </w:rPr>
        <w:t>.</w:t>
      </w:r>
      <w:r w:rsidR="00C504B6">
        <w:rPr>
          <w:iCs/>
        </w:rPr>
        <w:t xml:space="preserve"> </w:t>
      </w:r>
    </w:p>
    <w:p w14:paraId="5ED8DA1F" w14:textId="77777777" w:rsidR="00BB70DB" w:rsidRDefault="00BB70DB" w:rsidP="00BB70DB">
      <w:pPr>
        <w:pStyle w:val="BodyTextIndent"/>
        <w:ind w:left="0"/>
        <w:rPr>
          <w:b/>
          <w:bCs/>
        </w:rPr>
      </w:pPr>
    </w:p>
    <w:p w14:paraId="4034D19F" w14:textId="77777777" w:rsidR="00073E85" w:rsidRDefault="00073E85" w:rsidP="00BB70DB">
      <w:pPr>
        <w:pStyle w:val="BodyTextIndent"/>
        <w:ind w:left="0"/>
        <w:rPr>
          <w:b/>
          <w:bCs/>
        </w:rPr>
      </w:pPr>
    </w:p>
    <w:p w14:paraId="455A8BFD" w14:textId="77777777" w:rsidR="0014159B" w:rsidRDefault="00BB70DB" w:rsidP="00073E85">
      <w:pPr>
        <w:pStyle w:val="BodyTextIndent"/>
        <w:numPr>
          <w:ilvl w:val="0"/>
          <w:numId w:val="4"/>
        </w:numPr>
        <w:jc w:val="both"/>
      </w:pPr>
      <w:r>
        <w:rPr>
          <w:b/>
          <w:bCs/>
        </w:rPr>
        <w:t xml:space="preserve">RESPONSIBILITIES:  </w:t>
      </w:r>
      <w:r>
        <w:t xml:space="preserve">The host NJROTC unit has shared responsibility for the </w:t>
      </w:r>
      <w:r w:rsidR="00073E85">
        <w:t xml:space="preserve">  </w:t>
      </w:r>
      <w:r>
        <w:t xml:space="preserve">successful conduct of the orienteering meet. Responsibilities include promulgation of this directive to include specific administrative and logistic information, start line, finish line, results area setup crews, control card checkers, water stops, results runners, </w:t>
      </w:r>
      <w:r>
        <w:lastRenderedPageBreak/>
        <w:t>j</w:t>
      </w:r>
      <w:r w:rsidR="00776A47">
        <w:t>udges/scorers, and awards. O</w:t>
      </w:r>
      <w:r>
        <w:t xml:space="preserve">rienteering trophies will be provided by the </w:t>
      </w:r>
      <w:r w:rsidR="00605C9F">
        <w:t xml:space="preserve">Eagles Landing </w:t>
      </w:r>
      <w:r w:rsidR="00BE5EB3">
        <w:t>High School NJROTC</w:t>
      </w:r>
      <w:r>
        <w:t xml:space="preserve"> and will be presented to JROTC competitors.</w:t>
      </w:r>
      <w:r w:rsidR="00776A47">
        <w:t xml:space="preserve"> QMC Michael Leatherman USN (ret) is assigned as Registrar for ALL entries to the </w:t>
      </w:r>
      <w:r w:rsidR="00776A47" w:rsidRPr="00776A47">
        <w:rPr>
          <w:b/>
          <w:i/>
        </w:rPr>
        <w:t>“Veteran’s Day / Pearl Harbor Orienteering Meet”.</w:t>
      </w:r>
      <w:r w:rsidR="00776A47">
        <w:t xml:space="preserve">   </w:t>
      </w:r>
    </w:p>
    <w:p w14:paraId="3DB950D6" w14:textId="77777777" w:rsidR="00BB70DB" w:rsidRDefault="00BB70DB" w:rsidP="0014159B">
      <w:pPr>
        <w:pStyle w:val="BodyTextIndent"/>
        <w:ind w:left="360"/>
        <w:jc w:val="both"/>
      </w:pPr>
      <w:r>
        <w:t xml:space="preserve">  </w:t>
      </w:r>
    </w:p>
    <w:p w14:paraId="095EF91D" w14:textId="77777777" w:rsidR="0014159B" w:rsidRDefault="0014159B" w:rsidP="00073E85">
      <w:pPr>
        <w:pStyle w:val="BodyTextIndent"/>
        <w:numPr>
          <w:ilvl w:val="0"/>
          <w:numId w:val="4"/>
        </w:numPr>
        <w:jc w:val="both"/>
      </w:pPr>
      <w:r w:rsidRPr="0014159B">
        <w:rPr>
          <w:b/>
        </w:rPr>
        <w:t>AREA TWELVE CHAMPIONSHIP QUALIFICATION</w:t>
      </w:r>
      <w:r>
        <w:t>. Specific qualification requirements are located in the Area 12 Orienteering Championship LOI.</w:t>
      </w:r>
    </w:p>
    <w:p w14:paraId="1B877912" w14:textId="77777777" w:rsidR="0014159B" w:rsidRDefault="0014159B" w:rsidP="0014159B">
      <w:pPr>
        <w:pStyle w:val="ListParagraph"/>
      </w:pPr>
    </w:p>
    <w:p w14:paraId="373C6F79" w14:textId="77777777" w:rsidR="0014159B" w:rsidRPr="0014159B" w:rsidRDefault="0014159B" w:rsidP="0014159B">
      <w:pPr>
        <w:pStyle w:val="BodyTextIndent"/>
        <w:numPr>
          <w:ilvl w:val="1"/>
          <w:numId w:val="4"/>
        </w:numPr>
        <w:jc w:val="both"/>
        <w:rPr>
          <w:b/>
        </w:rPr>
      </w:pPr>
      <w:r w:rsidRPr="0014159B">
        <w:rPr>
          <w:b/>
        </w:rPr>
        <w:t>QUALIFICATION</w:t>
      </w:r>
      <w:r>
        <w:rPr>
          <w:b/>
        </w:rPr>
        <w:t xml:space="preserve">. </w:t>
      </w:r>
      <w:r>
        <w:t>The top 10 Area 12 finishers in the Veteran’s Day / Pearl Harbor Orienteering Meet will automatically qualify for the Area 12 Championship.</w:t>
      </w:r>
    </w:p>
    <w:p w14:paraId="248D36D2" w14:textId="77777777" w:rsidR="0014159B" w:rsidRPr="0014159B" w:rsidRDefault="0014159B" w:rsidP="0014159B">
      <w:pPr>
        <w:pStyle w:val="BodyTextIndent"/>
        <w:numPr>
          <w:ilvl w:val="1"/>
          <w:numId w:val="4"/>
        </w:numPr>
        <w:jc w:val="both"/>
        <w:rPr>
          <w:b/>
        </w:rPr>
      </w:pPr>
      <w:r>
        <w:rPr>
          <w:b/>
        </w:rPr>
        <w:t>DUAL QUALIFICATION.</w:t>
      </w:r>
      <w:r>
        <w:t xml:space="preserve"> An individual school may dual qualify for the Area 12 Orienteering Championship, </w:t>
      </w:r>
      <w:r w:rsidRPr="0014159B">
        <w:rPr>
          <w:u w:val="single"/>
        </w:rPr>
        <w:t>but this must occur at the same meet</w:t>
      </w:r>
      <w:r>
        <w:t xml:space="preserve">. In other words, if a school has two separate teams finish in the top ten in the same event, both teams will qualify for the Area 12 Championship. At a minimum, </w:t>
      </w:r>
      <w:r w:rsidRPr="0014159B">
        <w:rPr>
          <w:u w:val="single"/>
        </w:rPr>
        <w:t>one of the two qualifying teams must have a Varsity (green/brown) team entered in the event for dual qualification to occur</w:t>
      </w:r>
      <w:r>
        <w:t>.</w:t>
      </w:r>
    </w:p>
    <w:p w14:paraId="587CE32A" w14:textId="77777777" w:rsidR="00BB70DB" w:rsidRPr="008F4457" w:rsidRDefault="00BB70DB" w:rsidP="00BB70DB">
      <w:pPr>
        <w:pStyle w:val="BodyTextIndent"/>
        <w:ind w:left="0"/>
        <w:rPr>
          <w:b/>
        </w:rPr>
      </w:pPr>
    </w:p>
    <w:p w14:paraId="4A23AA08" w14:textId="77777777" w:rsidR="00BB70DB" w:rsidRDefault="00BB70DB" w:rsidP="00BB70DB">
      <w:pPr>
        <w:pStyle w:val="BodyTextIndent"/>
        <w:numPr>
          <w:ilvl w:val="0"/>
          <w:numId w:val="4"/>
        </w:numPr>
        <w:rPr>
          <w:b/>
          <w:bCs/>
        </w:rPr>
      </w:pPr>
      <w:r>
        <w:rPr>
          <w:b/>
          <w:bCs/>
        </w:rPr>
        <w:t>OPERATIONS:</w:t>
      </w:r>
    </w:p>
    <w:p w14:paraId="553EE4B3" w14:textId="77777777" w:rsidR="00BB70DB" w:rsidRDefault="00BB70DB" w:rsidP="00BB70DB">
      <w:pPr>
        <w:pStyle w:val="BodyTextIndent"/>
        <w:ind w:left="0"/>
        <w:rPr>
          <w:b/>
          <w:bCs/>
        </w:rPr>
      </w:pPr>
    </w:p>
    <w:p w14:paraId="68D8812A" w14:textId="77777777" w:rsidR="00BB70DB" w:rsidRDefault="00BB70DB" w:rsidP="00537CBC">
      <w:pPr>
        <w:pStyle w:val="BodyTextIndent"/>
        <w:ind w:left="720" w:hanging="360"/>
        <w:jc w:val="both"/>
      </w:pPr>
      <w:r w:rsidRPr="00EA28B1">
        <w:rPr>
          <w:bCs/>
        </w:rPr>
        <w:t>a.</w:t>
      </w:r>
      <w:r>
        <w:rPr>
          <w:b/>
          <w:bCs/>
        </w:rPr>
        <w:tab/>
        <w:t xml:space="preserve">STANDARDS OF CONDUCT:  </w:t>
      </w:r>
      <w:r>
        <w:t>The conduct of participants should be in keeping with the highest standards of the NJROTC program</w:t>
      </w:r>
      <w:r w:rsidR="00E36C8C">
        <w:t>.</w:t>
      </w:r>
      <w:r>
        <w:t xml:space="preserve">  Inappropriate or destructive cadet behavior could nullify courses or meet results, affecting rankings and causing unnecessary expenses for competitors. Tape players, radios, two way radios, obnoxious noise devices, or activities which distract from the meet or which contribute towards unruly conduct are not permitted and may lead to disqualification of the entire team. Cadets WILL NOT </w:t>
      </w:r>
      <w:r w:rsidR="00E36C8C">
        <w:t>be</w:t>
      </w:r>
      <w:r>
        <w:t xml:space="preserve"> permitted to participate in the meet without the presence of an instructor from his/her unit. Advisors, parents and friends are welcome as observers but must not interfere in any way with the conduct of the meet. </w:t>
      </w:r>
      <w:r w:rsidR="00711855">
        <w:t>Observers a</w:t>
      </w:r>
      <w:r w:rsidR="00481B35">
        <w:t xml:space="preserve">iding runners </w:t>
      </w:r>
      <w:r w:rsidR="00711855">
        <w:t>can</w:t>
      </w:r>
      <w:r w:rsidR="00481B35">
        <w:t xml:space="preserve"> lead to the orienteer’s</w:t>
      </w:r>
      <w:r w:rsidR="00711855">
        <w:t xml:space="preserve"> disqualification. </w:t>
      </w:r>
      <w:r>
        <w:t>Instructors must provide adequate supervision of their cadets who are not on a course. All persons attending the meet are requested to use trash containers provided</w:t>
      </w:r>
      <w:r w:rsidR="00776A47">
        <w:t xml:space="preserve"> </w:t>
      </w:r>
      <w:r w:rsidR="00776A47" w:rsidRPr="00776A47">
        <w:rPr>
          <w:b/>
          <w:i/>
        </w:rPr>
        <w:t>(have their own trash bags available as necessary)</w:t>
      </w:r>
      <w:r>
        <w:t xml:space="preserve"> and leave the park facilities clean upon departure. Instructors are asked to ensure that the immediate vicinity around their bus or other vehicles is kept policed throughout the day.</w:t>
      </w:r>
      <w:r w:rsidR="00711855">
        <w:t xml:space="preserve"> Drugs, alcohol or tobacco products and weapons of any </w:t>
      </w:r>
      <w:r w:rsidR="008A3562">
        <w:t xml:space="preserve">kind are strictly prohibited. </w:t>
      </w:r>
    </w:p>
    <w:p w14:paraId="54E015CD" w14:textId="77777777" w:rsidR="00BB70DB" w:rsidRDefault="00BB70DB" w:rsidP="00BB70DB">
      <w:pPr>
        <w:pStyle w:val="BodyTextIndent"/>
        <w:ind w:left="720" w:hanging="360"/>
      </w:pPr>
    </w:p>
    <w:p w14:paraId="33B148BE" w14:textId="1458D032" w:rsidR="00C504B6" w:rsidRDefault="00BB70DB" w:rsidP="00537CBC">
      <w:pPr>
        <w:pStyle w:val="BodyTextIndent"/>
        <w:ind w:left="720" w:hanging="360"/>
        <w:jc w:val="both"/>
      </w:pPr>
      <w:r>
        <w:t xml:space="preserve">     </w:t>
      </w:r>
      <w:r w:rsidRPr="00EA28B1">
        <w:rPr>
          <w:bCs/>
        </w:rPr>
        <w:t>b.</w:t>
      </w:r>
      <w:r>
        <w:rPr>
          <w:b/>
          <w:bCs/>
        </w:rPr>
        <w:t xml:space="preserve">   REGISTRATION AND COMPETITION</w:t>
      </w:r>
      <w:r>
        <w:t xml:space="preserve">:  </w:t>
      </w:r>
      <w:r w:rsidR="008A3562">
        <w:t xml:space="preserve">Once </w:t>
      </w:r>
      <w:r w:rsidR="00155FA6">
        <w:t xml:space="preserve">you complete registering online </w:t>
      </w:r>
      <w:r w:rsidR="002A2C51">
        <w:t>t</w:t>
      </w:r>
      <w:r w:rsidR="00041443">
        <w:t xml:space="preserve">hrough </w:t>
      </w:r>
      <w:r w:rsidR="00155FA6">
        <w:t xml:space="preserve">our </w:t>
      </w:r>
      <w:r w:rsidR="00041443">
        <w:t>o</w:t>
      </w:r>
      <w:r w:rsidR="002A2C51">
        <w:t>rienteering</w:t>
      </w:r>
      <w:r w:rsidR="00041443">
        <w:t xml:space="preserve"> meet </w:t>
      </w:r>
      <w:r w:rsidR="00155FA6">
        <w:t xml:space="preserve">website </w:t>
      </w:r>
      <w:r w:rsidR="008C252C">
        <w:t>(</w:t>
      </w:r>
      <w:hyperlink r:id="rId10" w:anchor="!veteran-s-day-orienteering-meet/rfzgo" w:history="1">
        <w:r w:rsidR="008C252C" w:rsidRPr="00BD2BC8">
          <w:rPr>
            <w:rStyle w:val="Hyperlink"/>
          </w:rPr>
          <w:t>CLICK HERE</w:t>
        </w:r>
      </w:hyperlink>
      <w:r w:rsidR="00155FA6">
        <w:t xml:space="preserve">) </w:t>
      </w:r>
      <w:r w:rsidR="0026195D">
        <w:t xml:space="preserve">or just copy &amp; paste </w:t>
      </w:r>
      <w:hyperlink r:id="rId11" w:anchor="!veteran-s-day-orienteering-meet/rfzgo" w:history="1">
        <w:r w:rsidR="002A2C51" w:rsidRPr="00430DF9">
          <w:rPr>
            <w:rStyle w:val="Hyperlink"/>
          </w:rPr>
          <w:t>http://www.elhsnjrotc.org/#!veteran-s-day-orienteering-meet/rfzgo</w:t>
        </w:r>
      </w:hyperlink>
      <w:r w:rsidR="002A2C51">
        <w:t xml:space="preserve">. Then </w:t>
      </w:r>
      <w:r w:rsidR="00155FA6">
        <w:t>please mail the appropriate fees to host ELHS.</w:t>
      </w:r>
      <w:r w:rsidR="008A3562">
        <w:t xml:space="preserve"> Your team registration is not final until all fees are collected. Team registration deadline is </w:t>
      </w:r>
      <w:r w:rsidR="00C504B6">
        <w:t xml:space="preserve">Friday </w:t>
      </w:r>
      <w:r w:rsidR="00D35E6C">
        <w:t>1</w:t>
      </w:r>
      <w:r w:rsidR="009F2D7F">
        <w:t>9</w:t>
      </w:r>
      <w:r w:rsidR="00D35E6C">
        <w:t xml:space="preserve"> </w:t>
      </w:r>
      <w:r w:rsidR="009F2D7F">
        <w:t>Octo</w:t>
      </w:r>
      <w:r w:rsidR="00C504B6">
        <w:t>ber 201</w:t>
      </w:r>
      <w:r w:rsidR="009F2D7F">
        <w:t>8</w:t>
      </w:r>
      <w:r w:rsidR="002A2C51">
        <w:t>. You may enter</w:t>
      </w:r>
      <w:r w:rsidR="008A3562">
        <w:t xml:space="preserve"> runners for each unit</w:t>
      </w:r>
      <w:r w:rsidR="002A2C51">
        <w:t xml:space="preserve"> </w:t>
      </w:r>
      <w:r w:rsidR="002A2C51" w:rsidRPr="002A2C51">
        <w:rPr>
          <w:i/>
        </w:rPr>
        <w:t>(based on</w:t>
      </w:r>
      <w:r w:rsidR="008A3562" w:rsidRPr="002A2C51">
        <w:rPr>
          <w:i/>
        </w:rPr>
        <w:t xml:space="preserve"> </w:t>
      </w:r>
      <w:r w:rsidR="002A2C51" w:rsidRPr="002A2C51">
        <w:rPr>
          <w:i/>
        </w:rPr>
        <w:t>your team registration)</w:t>
      </w:r>
      <w:r w:rsidR="002A2C51">
        <w:t xml:space="preserve"> </w:t>
      </w:r>
      <w:r w:rsidR="008F103D">
        <w:t xml:space="preserve">by completing the online specific competitor information utilizing the </w:t>
      </w:r>
      <w:hyperlink r:id="rId12" w:anchor="gid=0" w:history="1">
        <w:r w:rsidR="00E20115" w:rsidRPr="00E20115">
          <w:rPr>
            <w:rStyle w:val="Hyperlink"/>
          </w:rPr>
          <w:t>(Individual Runner Tab)</w:t>
        </w:r>
      </w:hyperlink>
      <w:r w:rsidR="00E20115">
        <w:t xml:space="preserve"> </w:t>
      </w:r>
      <w:r w:rsidR="00AE78D8">
        <w:t xml:space="preserve">until </w:t>
      </w:r>
      <w:r w:rsidR="00AE78D8" w:rsidRPr="004F6D65">
        <w:rPr>
          <w:b/>
          <w:u w:val="single"/>
        </w:rPr>
        <w:t>NOON</w:t>
      </w:r>
      <w:r w:rsidR="008F103D" w:rsidRPr="004F6D65">
        <w:rPr>
          <w:b/>
          <w:u w:val="single"/>
        </w:rPr>
        <w:t xml:space="preserve"> </w:t>
      </w:r>
      <w:r w:rsidR="00676736" w:rsidRPr="004F6D65">
        <w:rPr>
          <w:b/>
          <w:u w:val="single"/>
        </w:rPr>
        <w:t>Mon</w:t>
      </w:r>
      <w:r w:rsidR="00F16601" w:rsidRPr="004F6D65">
        <w:rPr>
          <w:b/>
          <w:u w:val="single"/>
        </w:rPr>
        <w:t xml:space="preserve">day </w:t>
      </w:r>
      <w:r w:rsidR="009F2D7F">
        <w:rPr>
          <w:b/>
          <w:u w:val="single"/>
        </w:rPr>
        <w:t>5</w:t>
      </w:r>
      <w:r w:rsidR="00AE78D8" w:rsidRPr="004F6D65">
        <w:rPr>
          <w:b/>
          <w:u w:val="single"/>
        </w:rPr>
        <w:t xml:space="preserve"> </w:t>
      </w:r>
      <w:r w:rsidR="009F2D7F">
        <w:rPr>
          <w:b/>
          <w:u w:val="single"/>
        </w:rPr>
        <w:t>Nov</w:t>
      </w:r>
      <w:r w:rsidR="00D35E6C" w:rsidRPr="004F6D65">
        <w:rPr>
          <w:b/>
          <w:u w:val="single"/>
        </w:rPr>
        <w:t>e</w:t>
      </w:r>
      <w:r w:rsidR="00AE78D8" w:rsidRPr="004F6D65">
        <w:rPr>
          <w:b/>
          <w:u w:val="single"/>
        </w:rPr>
        <w:t>m</w:t>
      </w:r>
      <w:r w:rsidR="00C504B6" w:rsidRPr="004F6D65">
        <w:rPr>
          <w:b/>
          <w:u w:val="single"/>
        </w:rPr>
        <w:t>ber 201</w:t>
      </w:r>
      <w:r w:rsidR="009F2D7F">
        <w:rPr>
          <w:b/>
          <w:u w:val="single"/>
        </w:rPr>
        <w:t>8</w:t>
      </w:r>
      <w:r w:rsidR="00C504B6">
        <w:t>.</w:t>
      </w:r>
      <w:r w:rsidR="008F103D">
        <w:t xml:space="preserve"> </w:t>
      </w:r>
      <w:r w:rsidR="004B4517">
        <w:t>At that time the link to the individual runner</w:t>
      </w:r>
      <w:r w:rsidR="002A2C51">
        <w:t>s</w:t>
      </w:r>
      <w:r w:rsidR="004B4517">
        <w:t xml:space="preserve"> tab will be closed. </w:t>
      </w:r>
      <w:r w:rsidR="008F103D" w:rsidRPr="00335937">
        <w:rPr>
          <w:u w:val="single"/>
        </w:rPr>
        <w:t>This information is critical</w:t>
      </w:r>
      <w:r w:rsidR="00C504B6" w:rsidRPr="00335937">
        <w:rPr>
          <w:u w:val="single"/>
        </w:rPr>
        <w:t xml:space="preserve"> </w:t>
      </w:r>
      <w:r w:rsidR="008F103D" w:rsidRPr="00335937">
        <w:rPr>
          <w:u w:val="single"/>
        </w:rPr>
        <w:t>in that it will determine how many orienteering maps are need to be purchased for the meet</w:t>
      </w:r>
      <w:r w:rsidR="004B4517" w:rsidRPr="00335937">
        <w:rPr>
          <w:u w:val="single"/>
        </w:rPr>
        <w:t xml:space="preserve"> and is </w:t>
      </w:r>
      <w:r w:rsidR="00335937" w:rsidRPr="00335937">
        <w:rPr>
          <w:u w:val="single"/>
        </w:rPr>
        <w:t xml:space="preserve">also </w:t>
      </w:r>
      <w:r w:rsidR="004B4517" w:rsidRPr="00335937">
        <w:rPr>
          <w:u w:val="single"/>
        </w:rPr>
        <w:t>used to establish start times for all com</w:t>
      </w:r>
      <w:r w:rsidR="00335937" w:rsidRPr="00335937">
        <w:rPr>
          <w:u w:val="single"/>
        </w:rPr>
        <w:t>petitors</w:t>
      </w:r>
      <w:r w:rsidR="008F103D">
        <w:t xml:space="preserve">. Each unit must also bring the waiver / indemnity </w:t>
      </w:r>
      <w:r w:rsidR="008F103D">
        <w:lastRenderedPageBreak/>
        <w:t>forms on all particip</w:t>
      </w:r>
      <w:r w:rsidR="00C504B6">
        <w:t>a</w:t>
      </w:r>
      <w:r w:rsidR="008F103D">
        <w:t xml:space="preserve">nts, enclosure (1) on the day of the meet. </w:t>
      </w:r>
      <w:r w:rsidR="00E13D75">
        <w:rPr>
          <w:b/>
          <w:i/>
        </w:rPr>
        <w:t xml:space="preserve">Team </w:t>
      </w:r>
      <w:r w:rsidR="008F103D" w:rsidRPr="008F103D">
        <w:rPr>
          <w:b/>
          <w:i/>
        </w:rPr>
        <w:t>lineup changes following registration may be possible, but are highly discouraged</w:t>
      </w:r>
      <w:r w:rsidR="008F103D">
        <w:t xml:space="preserve">. </w:t>
      </w:r>
      <w:r w:rsidR="00E13D75" w:rsidRPr="00E13D75">
        <w:rPr>
          <w:b/>
          <w:i/>
        </w:rPr>
        <w:t xml:space="preserve">Course changes </w:t>
      </w:r>
      <w:r w:rsidR="00E13D75">
        <w:rPr>
          <w:b/>
          <w:i/>
        </w:rPr>
        <w:t xml:space="preserve">after noon </w:t>
      </w:r>
      <w:r w:rsidR="00A939E8">
        <w:rPr>
          <w:b/>
          <w:i/>
        </w:rPr>
        <w:t xml:space="preserve">on </w:t>
      </w:r>
      <w:r w:rsidR="00C41897">
        <w:rPr>
          <w:b/>
          <w:i/>
        </w:rPr>
        <w:t>Mon</w:t>
      </w:r>
      <w:r w:rsidR="00E13D75">
        <w:rPr>
          <w:b/>
          <w:i/>
        </w:rPr>
        <w:t>day</w:t>
      </w:r>
      <w:r w:rsidR="006C6A3D">
        <w:rPr>
          <w:b/>
          <w:i/>
        </w:rPr>
        <w:t xml:space="preserve"> </w:t>
      </w:r>
      <w:r w:rsidR="00503FD2">
        <w:rPr>
          <w:b/>
          <w:i/>
        </w:rPr>
        <w:t>5</w:t>
      </w:r>
      <w:r w:rsidR="00AE78D8">
        <w:rPr>
          <w:b/>
          <w:i/>
        </w:rPr>
        <w:t xml:space="preserve"> </w:t>
      </w:r>
      <w:r w:rsidR="00503FD2">
        <w:rPr>
          <w:b/>
          <w:i/>
        </w:rPr>
        <w:t>Nov</w:t>
      </w:r>
      <w:bookmarkStart w:id="0" w:name="_GoBack"/>
      <w:bookmarkEnd w:id="0"/>
      <w:r w:rsidR="00AE78D8">
        <w:rPr>
          <w:b/>
          <w:i/>
        </w:rPr>
        <w:t>ember</w:t>
      </w:r>
      <w:r w:rsidR="00E13D75">
        <w:rPr>
          <w:b/>
          <w:i/>
        </w:rPr>
        <w:t xml:space="preserve"> </w:t>
      </w:r>
      <w:r w:rsidR="00E13D75" w:rsidRPr="00E13D75">
        <w:rPr>
          <w:b/>
          <w:i/>
        </w:rPr>
        <w:t>are unlikely</w:t>
      </w:r>
      <w:r w:rsidR="00E13D75">
        <w:t xml:space="preserve">. </w:t>
      </w:r>
      <w:r w:rsidR="004A76F6">
        <w:t xml:space="preserve"> </w:t>
      </w:r>
    </w:p>
    <w:p w14:paraId="334070C0" w14:textId="77777777" w:rsidR="00450868" w:rsidRDefault="00450868" w:rsidP="00537CBC">
      <w:pPr>
        <w:pStyle w:val="BodyTextIndent"/>
        <w:ind w:left="720" w:hanging="360"/>
        <w:jc w:val="both"/>
        <w:rPr>
          <w:b/>
          <w:i/>
          <w:u w:val="single"/>
        </w:rPr>
      </w:pPr>
    </w:p>
    <w:p w14:paraId="4A32336A" w14:textId="77777777" w:rsidR="004A76F6" w:rsidRDefault="004A76F6" w:rsidP="00537CBC">
      <w:pPr>
        <w:pStyle w:val="BodyTextIndent"/>
        <w:ind w:left="720" w:hanging="360"/>
        <w:jc w:val="both"/>
        <w:rPr>
          <w:b/>
          <w:i/>
          <w:u w:val="single"/>
        </w:rPr>
      </w:pPr>
      <w:r w:rsidRPr="004A76F6">
        <w:rPr>
          <w:b/>
          <w:i/>
          <w:u w:val="single"/>
        </w:rPr>
        <w:t xml:space="preserve">NO LATE </w:t>
      </w:r>
      <w:r w:rsidR="00665CC4">
        <w:rPr>
          <w:b/>
          <w:i/>
          <w:u w:val="single"/>
        </w:rPr>
        <w:t xml:space="preserve">REGISTRATION OR INDIVIDUAL </w:t>
      </w:r>
      <w:r w:rsidRPr="004A76F6">
        <w:rPr>
          <w:b/>
          <w:i/>
          <w:u w:val="single"/>
        </w:rPr>
        <w:t>ENTRIES WILL BE ACCEPTED.</w:t>
      </w:r>
    </w:p>
    <w:p w14:paraId="02EB5628" w14:textId="77777777" w:rsidR="004A76F6" w:rsidRDefault="004A76F6" w:rsidP="00BB70DB">
      <w:pPr>
        <w:pStyle w:val="BodyTextIndent"/>
        <w:ind w:left="720" w:hanging="360"/>
      </w:pPr>
    </w:p>
    <w:p w14:paraId="1954FE8C" w14:textId="77777777" w:rsidR="004A76F6" w:rsidRDefault="004A76F6" w:rsidP="00BB70DB">
      <w:pPr>
        <w:pStyle w:val="BodyTextIndent"/>
        <w:ind w:left="720" w:hanging="360"/>
      </w:pPr>
      <w:r w:rsidRPr="004A76F6">
        <w:rPr>
          <w:b/>
        </w:rPr>
        <w:t>Mail Fee</w:t>
      </w:r>
      <w:r w:rsidR="00E13D75">
        <w:rPr>
          <w:b/>
        </w:rPr>
        <w:t>s</w:t>
      </w:r>
      <w:r w:rsidRPr="004A76F6">
        <w:rPr>
          <w:b/>
        </w:rPr>
        <w:t xml:space="preserve"> to:</w:t>
      </w:r>
    </w:p>
    <w:p w14:paraId="6CB5F54F" w14:textId="77777777" w:rsidR="00F963B0" w:rsidRDefault="00F963B0" w:rsidP="00BB70DB">
      <w:pPr>
        <w:pStyle w:val="BodyTextIndent"/>
        <w:ind w:left="720" w:hanging="360"/>
        <w:rPr>
          <w:b/>
        </w:rPr>
      </w:pPr>
    </w:p>
    <w:p w14:paraId="1B90CE3D" w14:textId="77777777" w:rsidR="004A76F6" w:rsidRDefault="004A76F6" w:rsidP="00BB70DB">
      <w:pPr>
        <w:pStyle w:val="BodyTextIndent"/>
        <w:ind w:left="720" w:hanging="360"/>
        <w:rPr>
          <w:b/>
        </w:rPr>
      </w:pPr>
      <w:r>
        <w:rPr>
          <w:b/>
        </w:rPr>
        <w:t>Eagles Landing High School</w:t>
      </w:r>
    </w:p>
    <w:p w14:paraId="1D44BB6D" w14:textId="77777777" w:rsidR="003F30AA" w:rsidRDefault="004A76F6" w:rsidP="003F30AA">
      <w:pPr>
        <w:pStyle w:val="BodyTextIndent"/>
        <w:ind w:left="720" w:hanging="360"/>
        <w:rPr>
          <w:b/>
        </w:rPr>
      </w:pPr>
      <w:r>
        <w:rPr>
          <w:b/>
        </w:rPr>
        <w:t xml:space="preserve">Attn: </w:t>
      </w:r>
      <w:r w:rsidR="003F30AA">
        <w:rPr>
          <w:b/>
        </w:rPr>
        <w:t>NJROTC (</w:t>
      </w:r>
      <w:r>
        <w:rPr>
          <w:b/>
        </w:rPr>
        <w:t>Q</w:t>
      </w:r>
      <w:r w:rsidR="003F30AA">
        <w:rPr>
          <w:b/>
        </w:rPr>
        <w:t>MC Mike Leatherman)</w:t>
      </w:r>
    </w:p>
    <w:p w14:paraId="70D70017" w14:textId="77777777" w:rsidR="003F30AA" w:rsidRDefault="003F30AA" w:rsidP="003F30AA">
      <w:pPr>
        <w:pStyle w:val="BodyTextIndent"/>
        <w:ind w:left="0"/>
        <w:rPr>
          <w:b/>
        </w:rPr>
      </w:pPr>
      <w:r>
        <w:rPr>
          <w:b/>
        </w:rPr>
        <w:t xml:space="preserve">       301 Tunis RD </w:t>
      </w:r>
    </w:p>
    <w:p w14:paraId="032B54BE" w14:textId="77777777" w:rsidR="003F30AA" w:rsidRDefault="003F30AA" w:rsidP="00BB70DB">
      <w:pPr>
        <w:pStyle w:val="BodyTextIndent"/>
        <w:ind w:left="720" w:hanging="360"/>
        <w:rPr>
          <w:b/>
        </w:rPr>
      </w:pPr>
      <w:r>
        <w:rPr>
          <w:b/>
        </w:rPr>
        <w:t>McDonough, GA 30253</w:t>
      </w:r>
    </w:p>
    <w:p w14:paraId="305E9D2B" w14:textId="77777777" w:rsidR="00BB70DB" w:rsidRDefault="00BB70DB" w:rsidP="00BB70DB">
      <w:pPr>
        <w:pStyle w:val="BodyTextIndent"/>
        <w:ind w:left="720" w:hanging="360"/>
      </w:pPr>
    </w:p>
    <w:p w14:paraId="38C0518B" w14:textId="77777777" w:rsidR="00523E7F" w:rsidRPr="00523E7F" w:rsidRDefault="00523E7F" w:rsidP="00BB70DB">
      <w:pPr>
        <w:pStyle w:val="BodyTextIndent"/>
        <w:ind w:left="720" w:hanging="360"/>
        <w:rPr>
          <w:b/>
        </w:rPr>
      </w:pPr>
      <w:r w:rsidRPr="00523E7F">
        <w:rPr>
          <w:b/>
        </w:rPr>
        <w:t>Make check payable to Eagles Landing NJROTC</w:t>
      </w:r>
    </w:p>
    <w:p w14:paraId="45050096" w14:textId="77777777" w:rsidR="00BB70DB" w:rsidRDefault="00BB70DB" w:rsidP="00BB70DB">
      <w:pPr>
        <w:pStyle w:val="BodyTextIndent"/>
        <w:ind w:left="0"/>
      </w:pPr>
    </w:p>
    <w:p w14:paraId="6BF45215" w14:textId="77777777" w:rsidR="002D141F" w:rsidRDefault="00BB70DB" w:rsidP="00537CBC">
      <w:pPr>
        <w:pStyle w:val="BodyTextIndent"/>
        <w:ind w:left="720" w:hanging="360"/>
        <w:jc w:val="both"/>
      </w:pPr>
      <w:r w:rsidRPr="00EA28B1">
        <w:rPr>
          <w:bCs/>
        </w:rPr>
        <w:t>c.</w:t>
      </w:r>
      <w:r>
        <w:rPr>
          <w:b/>
          <w:bCs/>
        </w:rPr>
        <w:t xml:space="preserve">   COURSES:   </w:t>
      </w:r>
      <w:r>
        <w:t>All competitors</w:t>
      </w:r>
      <w:r>
        <w:rPr>
          <w:b/>
          <w:bCs/>
        </w:rPr>
        <w:t xml:space="preserve"> </w:t>
      </w:r>
      <w:r>
        <w:t>competing in th</w:t>
      </w:r>
      <w:r w:rsidR="00776A47">
        <w:t>is</w:t>
      </w:r>
      <w:r>
        <w:t xml:space="preserve"> event should have the requisite skills necessary to compete on their respective course. Under no circumstances should cadets be turned loose on a course above their experience level (or no experience whatsoever), with hopes they will finish. </w:t>
      </w:r>
      <w:r w:rsidR="002D141F">
        <w:t>Competition c</w:t>
      </w:r>
      <w:r>
        <w:t>ourses will</w:t>
      </w:r>
      <w:r w:rsidR="002D141F">
        <w:t xml:space="preserve"> only</w:t>
      </w:r>
      <w:r>
        <w:t xml:space="preserve"> include </w:t>
      </w:r>
      <w:r w:rsidR="002D141F">
        <w:t>the</w:t>
      </w:r>
      <w:r>
        <w:t xml:space="preserve"> YELLOW (Advanced Beginner), ORANGE (Intermediate)</w:t>
      </w:r>
      <w:r w:rsidR="00450868">
        <w:t xml:space="preserve">, BROWN (Advanced </w:t>
      </w:r>
      <w:r w:rsidR="004D532E" w:rsidRPr="004D532E">
        <w:rPr>
          <w:u w:val="single"/>
        </w:rPr>
        <w:t>F</w:t>
      </w:r>
      <w:r w:rsidR="00450868" w:rsidRPr="004D532E">
        <w:rPr>
          <w:u w:val="single"/>
        </w:rPr>
        <w:t>emales only</w:t>
      </w:r>
      <w:r w:rsidR="004D532E">
        <w:t>)</w:t>
      </w:r>
      <w:r w:rsidR="00450868">
        <w:t xml:space="preserve"> </w:t>
      </w:r>
      <w:r>
        <w:t>and GREEN (Advanced</w:t>
      </w:r>
      <w:r w:rsidR="004D532E">
        <w:t xml:space="preserve"> Male &amp; Female</w:t>
      </w:r>
      <w:r>
        <w:t xml:space="preserve">). </w:t>
      </w:r>
      <w:r w:rsidR="002D141F" w:rsidRPr="002D141F">
        <w:rPr>
          <w:b/>
        </w:rPr>
        <w:t>Note:</w:t>
      </w:r>
      <w:r w:rsidR="002D141F">
        <w:t xml:space="preserve"> Green and Brown are combined courses (5 cadets max).</w:t>
      </w:r>
    </w:p>
    <w:p w14:paraId="16FDD66F" w14:textId="77777777" w:rsidR="002D141F" w:rsidRDefault="002D141F" w:rsidP="00537CBC">
      <w:pPr>
        <w:pStyle w:val="BodyTextIndent"/>
        <w:ind w:left="720" w:hanging="360"/>
        <w:jc w:val="both"/>
      </w:pPr>
    </w:p>
    <w:p w14:paraId="23181BE5" w14:textId="77777777" w:rsidR="00D6198E" w:rsidRDefault="0004265F" w:rsidP="002D141F">
      <w:pPr>
        <w:pStyle w:val="BodyTextIndent"/>
        <w:ind w:left="720"/>
        <w:jc w:val="both"/>
      </w:pPr>
      <w:r>
        <w:t xml:space="preserve">Cadets may run </w:t>
      </w:r>
      <w:r w:rsidRPr="002D141F">
        <w:rPr>
          <w:u w:val="single"/>
        </w:rPr>
        <w:t>only one course</w:t>
      </w:r>
      <w:r>
        <w:t xml:space="preserve"> and depending on finish, points may be earned toward course and overall awards. Top three cadets on each team and same course will score; average time for the top three cadets will determine team average on each course. Points will then be assigned based on 1</w:t>
      </w:r>
      <w:r w:rsidRPr="0004265F">
        <w:rPr>
          <w:vertAlign w:val="superscript"/>
        </w:rPr>
        <w:t>st</w:t>
      </w:r>
      <w:r>
        <w:t>-10</w:t>
      </w:r>
      <w:r w:rsidRPr="0004265F">
        <w:rPr>
          <w:vertAlign w:val="superscript"/>
        </w:rPr>
        <w:t>th</w:t>
      </w:r>
      <w:r>
        <w:t xml:space="preserve"> positions on each course IAW the chart listed below. Total team points combined from each course will then determine overall 1</w:t>
      </w:r>
      <w:r w:rsidRPr="0004265F">
        <w:rPr>
          <w:vertAlign w:val="superscript"/>
        </w:rPr>
        <w:t>st</w:t>
      </w:r>
      <w:r>
        <w:t>-3</w:t>
      </w:r>
      <w:r w:rsidRPr="0004265F">
        <w:rPr>
          <w:vertAlign w:val="superscript"/>
        </w:rPr>
        <w:t>rd</w:t>
      </w:r>
      <w:r>
        <w:t xml:space="preserve"> trophy positions. </w:t>
      </w:r>
    </w:p>
    <w:p w14:paraId="6EF2E32D" w14:textId="77777777" w:rsidR="00D6198E" w:rsidRDefault="00D6198E" w:rsidP="002D141F">
      <w:pPr>
        <w:pStyle w:val="BodyTextIndent"/>
        <w:ind w:left="720"/>
        <w:jc w:val="both"/>
      </w:pPr>
    </w:p>
    <w:p w14:paraId="77021E05" w14:textId="77777777" w:rsidR="00BB70DB" w:rsidRDefault="0004265F" w:rsidP="002D141F">
      <w:pPr>
        <w:pStyle w:val="BodyTextIndent"/>
        <w:ind w:left="720"/>
        <w:jc w:val="both"/>
      </w:pPr>
      <w:r>
        <w:t xml:space="preserve"> </w:t>
      </w:r>
      <w:r w:rsidR="00BB70DB" w:rsidRPr="008F4457">
        <w:rPr>
          <w:b/>
          <w:i/>
        </w:rPr>
        <w:t>All participants are REQUIRED to check in at the finish line even if over</w:t>
      </w:r>
      <w:r w:rsidR="00E36C8C">
        <w:rPr>
          <w:b/>
          <w:i/>
        </w:rPr>
        <w:t xml:space="preserve"> </w:t>
      </w:r>
      <w:r w:rsidR="00BB70DB" w:rsidRPr="008F4457">
        <w:rPr>
          <w:b/>
          <w:i/>
        </w:rPr>
        <w:t>time or not completing the course</w:t>
      </w:r>
      <w:r w:rsidR="00BB70DB">
        <w:t>. Competitors are encouraged to move away from controls immediately after punching control cards and should not loiter near control points and water stops.</w:t>
      </w:r>
    </w:p>
    <w:p w14:paraId="27469C94" w14:textId="77777777" w:rsidR="0004265F" w:rsidRDefault="0004265F" w:rsidP="00537CBC">
      <w:pPr>
        <w:pStyle w:val="BodyTextIndent"/>
        <w:ind w:left="720" w:hanging="360"/>
        <w:jc w:val="both"/>
      </w:pPr>
    </w:p>
    <w:p w14:paraId="5AF1AFDB" w14:textId="77777777" w:rsidR="0004265F" w:rsidRPr="0004265F" w:rsidRDefault="0004265F" w:rsidP="00537CBC">
      <w:pPr>
        <w:pStyle w:val="BodyTextIndent"/>
        <w:ind w:left="720" w:hanging="360"/>
        <w:jc w:val="both"/>
      </w:pPr>
      <w:r>
        <w:t xml:space="preserve">d.  </w:t>
      </w:r>
      <w:r w:rsidRPr="0004265F">
        <w:rPr>
          <w:b/>
        </w:rPr>
        <w:t>TIEBREAKERS</w:t>
      </w:r>
      <w:r>
        <w:rPr>
          <w:b/>
        </w:rPr>
        <w:t xml:space="preserve">: </w:t>
      </w:r>
      <w:r>
        <w:t xml:space="preserve"> If a tie exists between teams for overall standing, they will be broken as follows: Overall team (top 3) time on </w:t>
      </w:r>
      <w:r w:rsidRPr="001D38F7">
        <w:rPr>
          <w:smallCaps/>
        </w:rPr>
        <w:t>Green</w:t>
      </w:r>
      <w:r>
        <w:t xml:space="preserve">, then fastest individual time on </w:t>
      </w:r>
      <w:r w:rsidRPr="001D38F7">
        <w:rPr>
          <w:smallCaps/>
        </w:rPr>
        <w:t>green</w:t>
      </w:r>
      <w:r>
        <w:t xml:space="preserve">, then fastest individual time on </w:t>
      </w:r>
      <w:r w:rsidRPr="001D38F7">
        <w:rPr>
          <w:smallCaps/>
        </w:rPr>
        <w:t>brown</w:t>
      </w:r>
      <w:r>
        <w:t xml:space="preserve">, then overall team (top 3) time on </w:t>
      </w:r>
      <w:r w:rsidRPr="001D38F7">
        <w:rPr>
          <w:smallCaps/>
        </w:rPr>
        <w:t>Orange</w:t>
      </w:r>
      <w:r>
        <w:t xml:space="preserve">, then fastest individual time on </w:t>
      </w:r>
      <w:r w:rsidRPr="001D38F7">
        <w:rPr>
          <w:smallCaps/>
        </w:rPr>
        <w:t>orange</w:t>
      </w:r>
      <w:r>
        <w:t xml:space="preserve">.   </w:t>
      </w:r>
    </w:p>
    <w:p w14:paraId="04F45973" w14:textId="77777777" w:rsidR="00BB70DB" w:rsidRDefault="00BB70DB" w:rsidP="00BB70DB">
      <w:pPr>
        <w:pStyle w:val="BodyTextIndent"/>
        <w:ind w:left="0"/>
      </w:pPr>
    </w:p>
    <w:p w14:paraId="2D18520B" w14:textId="77777777" w:rsidR="00BB70DB" w:rsidRDefault="00BB70DB" w:rsidP="00BB70DB">
      <w:pPr>
        <w:pStyle w:val="BodyTextIndent"/>
        <w:ind w:left="0"/>
      </w:pPr>
    </w:p>
    <w:p w14:paraId="19102B7E" w14:textId="77777777" w:rsidR="00BB70DB" w:rsidRDefault="00BB70DB" w:rsidP="00537CBC">
      <w:pPr>
        <w:pStyle w:val="BodyTextIndent"/>
        <w:ind w:left="0"/>
        <w:jc w:val="both"/>
      </w:pPr>
      <w:r>
        <w:t xml:space="preserve">(1) </w:t>
      </w:r>
      <w:r>
        <w:tab/>
      </w:r>
      <w:r>
        <w:rPr>
          <w:b/>
          <w:bCs/>
        </w:rPr>
        <w:t xml:space="preserve">YELLOW (Advanced Beginner):   </w:t>
      </w:r>
      <w:r>
        <w:t xml:space="preserve">Course length is 2-5 KM with expected winning time of 50 minutes or less. </w:t>
      </w:r>
      <w:r w:rsidRPr="00F20427">
        <w:rPr>
          <w:b/>
          <w:bCs/>
          <w:color w:val="FF0000"/>
          <w:u w:val="single"/>
        </w:rPr>
        <w:t>Absolute time limit of 1</w:t>
      </w:r>
      <w:r w:rsidR="004622D6" w:rsidRPr="00F20427">
        <w:rPr>
          <w:b/>
          <w:bCs/>
          <w:color w:val="FF0000"/>
          <w:u w:val="single"/>
        </w:rPr>
        <w:t>2</w:t>
      </w:r>
      <w:r w:rsidR="00364069" w:rsidRPr="00F20427">
        <w:rPr>
          <w:b/>
          <w:bCs/>
          <w:color w:val="FF0000"/>
          <w:u w:val="single"/>
        </w:rPr>
        <w:t>0</w:t>
      </w:r>
      <w:r w:rsidRPr="00F20427">
        <w:rPr>
          <w:b/>
          <w:bCs/>
          <w:color w:val="FF0000"/>
          <w:u w:val="single"/>
        </w:rPr>
        <w:t xml:space="preserve"> minutes.</w:t>
      </w:r>
      <w:r>
        <w:t xml:space="preserve"> The Yellow course requires basic orienteering skills described above with successful experience on at least two or more orienteering courses of similar difficulty or higher. Some off trail navigation may be required and good compass skills are important. </w:t>
      </w:r>
    </w:p>
    <w:p w14:paraId="1C613CCB" w14:textId="77777777" w:rsidR="00BB70DB" w:rsidRDefault="00BB70DB" w:rsidP="00BB70DB">
      <w:pPr>
        <w:pStyle w:val="BodyTextIndent"/>
        <w:tabs>
          <w:tab w:val="left" w:pos="1080"/>
        </w:tabs>
        <w:ind w:left="1080" w:hanging="360"/>
        <w:rPr>
          <w:b/>
          <w:bCs/>
        </w:rPr>
      </w:pPr>
    </w:p>
    <w:p w14:paraId="5965FE2D" w14:textId="77777777" w:rsidR="00BB70DB" w:rsidRPr="001D38F7" w:rsidRDefault="006733B7" w:rsidP="00537CBC">
      <w:pPr>
        <w:pStyle w:val="BodyTextIndent"/>
        <w:ind w:left="-60"/>
        <w:jc w:val="both"/>
        <w:rPr>
          <w:b/>
        </w:rPr>
      </w:pPr>
      <w:r w:rsidRPr="006733B7">
        <w:rPr>
          <w:bCs/>
        </w:rPr>
        <w:t>(3</w:t>
      </w:r>
      <w:r>
        <w:rPr>
          <w:b/>
          <w:bCs/>
        </w:rPr>
        <w:t>)</w:t>
      </w:r>
      <w:r w:rsidR="00BB70DB">
        <w:rPr>
          <w:b/>
          <w:bCs/>
        </w:rPr>
        <w:t xml:space="preserve">    </w:t>
      </w:r>
      <w:r w:rsidR="00BB70DB">
        <w:rPr>
          <w:b/>
          <w:bCs/>
        </w:rPr>
        <w:tab/>
        <w:t xml:space="preserve">ORANGE: (Intermediate):  </w:t>
      </w:r>
      <w:r w:rsidR="00BB70DB">
        <w:t xml:space="preserve">Course length is </w:t>
      </w:r>
      <w:r w:rsidR="001D38F7">
        <w:t>4</w:t>
      </w:r>
      <w:r w:rsidR="00BB70DB">
        <w:t>-</w:t>
      </w:r>
      <w:r w:rsidR="001D38F7">
        <w:t>7</w:t>
      </w:r>
      <w:r w:rsidR="00BB70DB">
        <w:t xml:space="preserve"> KM with an expected winning time of 60 minutes or less... </w:t>
      </w:r>
      <w:r w:rsidR="00BB70DB" w:rsidRPr="00F20427">
        <w:rPr>
          <w:b/>
          <w:bCs/>
          <w:color w:val="FF0000"/>
          <w:u w:val="single"/>
        </w:rPr>
        <w:t>Absolute time limit of 1</w:t>
      </w:r>
      <w:r w:rsidR="00364069" w:rsidRPr="00F20427">
        <w:rPr>
          <w:b/>
          <w:bCs/>
          <w:color w:val="FF0000"/>
          <w:u w:val="single"/>
        </w:rPr>
        <w:t>20</w:t>
      </w:r>
      <w:r w:rsidR="00BB70DB" w:rsidRPr="00F20427">
        <w:rPr>
          <w:b/>
          <w:bCs/>
          <w:color w:val="FF0000"/>
          <w:u w:val="single"/>
        </w:rPr>
        <w:t xml:space="preserve"> minutes.</w:t>
      </w:r>
      <w:r w:rsidR="00BB70DB">
        <w:t xml:space="preserve"> Intermediate level course </w:t>
      </w:r>
      <w:r w:rsidR="00BB70DB">
        <w:lastRenderedPageBreak/>
        <w:t xml:space="preserve">with open forest navigation required with collecting and catching features for most controls. </w:t>
      </w:r>
      <w:r w:rsidR="00BB70DB" w:rsidRPr="004622D6">
        <w:rPr>
          <w:b/>
        </w:rPr>
        <w:t>Participants should have successfully completed a minimum of 2 Orange or above courses.</w:t>
      </w:r>
      <w:r w:rsidR="00BB70DB">
        <w:t xml:space="preserve"> </w:t>
      </w:r>
      <w:r w:rsidR="001D38F7" w:rsidRPr="001D38F7">
        <w:t xml:space="preserve">Instructor competition will be run at </w:t>
      </w:r>
      <w:r w:rsidR="001D38F7" w:rsidRPr="001D38F7">
        <w:rPr>
          <w:smallCaps/>
        </w:rPr>
        <w:t>Orange</w:t>
      </w:r>
      <w:r w:rsidR="001D38F7" w:rsidRPr="001D38F7">
        <w:t xml:space="preserve"> level.</w:t>
      </w:r>
    </w:p>
    <w:p w14:paraId="38D4FAA9" w14:textId="77777777" w:rsidR="00BB70DB" w:rsidRDefault="00BB70DB" w:rsidP="00BB70DB">
      <w:pPr>
        <w:pStyle w:val="BodyTextIndent"/>
        <w:ind w:left="-60"/>
        <w:rPr>
          <w:b/>
          <w:i/>
        </w:rPr>
      </w:pPr>
    </w:p>
    <w:p w14:paraId="5DA0F7F7" w14:textId="77777777" w:rsidR="004622D6" w:rsidRDefault="006733B7" w:rsidP="00537CBC">
      <w:pPr>
        <w:pStyle w:val="BodyTextIndent"/>
        <w:ind w:left="0"/>
        <w:jc w:val="both"/>
        <w:rPr>
          <w:b/>
          <w:i/>
        </w:rPr>
      </w:pPr>
      <w:r>
        <w:t>(4)</w:t>
      </w:r>
      <w:r w:rsidR="00BB70DB">
        <w:t xml:space="preserve">  </w:t>
      </w:r>
      <w:r w:rsidR="00BB70DB">
        <w:tab/>
      </w:r>
      <w:r w:rsidR="00BB70DB">
        <w:rPr>
          <w:b/>
        </w:rPr>
        <w:t>G</w:t>
      </w:r>
      <w:r w:rsidR="008B63BE">
        <w:rPr>
          <w:b/>
        </w:rPr>
        <w:t>REEN</w:t>
      </w:r>
      <w:r w:rsidR="00776A47">
        <w:rPr>
          <w:b/>
        </w:rPr>
        <w:t>/B</w:t>
      </w:r>
      <w:r w:rsidR="008B63BE">
        <w:rPr>
          <w:b/>
        </w:rPr>
        <w:t>ROWN</w:t>
      </w:r>
      <w:r w:rsidR="00BB70DB">
        <w:rPr>
          <w:b/>
        </w:rPr>
        <w:t xml:space="preserve">: </w:t>
      </w:r>
      <w:r w:rsidR="00BB70DB">
        <w:t xml:space="preserve">Course length is </w:t>
      </w:r>
      <w:r w:rsidR="004622D6">
        <w:t>5</w:t>
      </w:r>
      <w:r w:rsidR="00BB70DB">
        <w:t>-</w:t>
      </w:r>
      <w:r w:rsidR="004622D6">
        <w:t>7</w:t>
      </w:r>
      <w:r w:rsidR="00BB70DB">
        <w:t xml:space="preserve"> KM with an expected winning time of </w:t>
      </w:r>
      <w:r w:rsidR="004622D6">
        <w:t>6</w:t>
      </w:r>
      <w:r w:rsidR="00BB70DB">
        <w:t>0</w:t>
      </w:r>
      <w:r w:rsidR="00F20427">
        <w:t>-90</w:t>
      </w:r>
      <w:r w:rsidR="00BB70DB">
        <w:t xml:space="preserve"> minutes.</w:t>
      </w:r>
      <w:r w:rsidR="00F20427">
        <w:t xml:space="preserve"> </w:t>
      </w:r>
      <w:r w:rsidR="00BB70DB" w:rsidRPr="00F20427">
        <w:rPr>
          <w:b/>
          <w:color w:val="FF0000"/>
          <w:u w:val="single"/>
        </w:rPr>
        <w:t>Absolute time limit is 1</w:t>
      </w:r>
      <w:r w:rsidR="004622D6" w:rsidRPr="00F20427">
        <w:rPr>
          <w:b/>
          <w:color w:val="FF0000"/>
          <w:u w:val="single"/>
        </w:rPr>
        <w:t>5</w:t>
      </w:r>
      <w:r w:rsidR="00364069" w:rsidRPr="00F20427">
        <w:rPr>
          <w:b/>
          <w:color w:val="FF0000"/>
          <w:u w:val="single"/>
        </w:rPr>
        <w:t>0</w:t>
      </w:r>
      <w:r w:rsidR="00BB70DB" w:rsidRPr="00F20427">
        <w:rPr>
          <w:b/>
          <w:color w:val="FF0000"/>
          <w:u w:val="single"/>
        </w:rPr>
        <w:t xml:space="preserve"> minutes.</w:t>
      </w:r>
      <w:r w:rsidR="00BB70DB">
        <w:t xml:space="preserve"> Advance level course with open forest navigation required without </w:t>
      </w:r>
      <w:r w:rsidR="001D38F7">
        <w:t xml:space="preserve">attack points </w:t>
      </w:r>
      <w:r w:rsidR="00BB70DB">
        <w:t xml:space="preserve">for most controls.  </w:t>
      </w:r>
      <w:r w:rsidR="00BB70DB" w:rsidRPr="004622D6">
        <w:rPr>
          <w:b/>
        </w:rPr>
        <w:t>Parti</w:t>
      </w:r>
      <w:r w:rsidR="00F20427">
        <w:rPr>
          <w:b/>
        </w:rPr>
        <w:t xml:space="preserve">cipants should have </w:t>
      </w:r>
      <w:r w:rsidR="004622D6">
        <w:rPr>
          <w:b/>
        </w:rPr>
        <w:t>successfully completed 2 or more green</w:t>
      </w:r>
      <w:r w:rsidR="00F20427">
        <w:rPr>
          <w:b/>
        </w:rPr>
        <w:t>/brown</w:t>
      </w:r>
      <w:r w:rsidR="004622D6">
        <w:rPr>
          <w:b/>
        </w:rPr>
        <w:t xml:space="preserve"> courses. Participants also need to</w:t>
      </w:r>
      <w:r w:rsidR="00BB70DB" w:rsidRPr="004622D6">
        <w:rPr>
          <w:b/>
        </w:rPr>
        <w:t xml:space="preserve"> be in top physical condition before attempting.</w:t>
      </w:r>
      <w:r w:rsidR="00BB70DB">
        <w:t xml:space="preserve">  </w:t>
      </w:r>
    </w:p>
    <w:p w14:paraId="03559F04" w14:textId="77777777" w:rsidR="004622D6" w:rsidRPr="004622D6" w:rsidRDefault="004622D6" w:rsidP="00537CBC">
      <w:pPr>
        <w:pStyle w:val="BodyTextIndent"/>
        <w:ind w:left="0"/>
        <w:jc w:val="both"/>
        <w:rPr>
          <w:b/>
          <w:sz w:val="28"/>
        </w:rPr>
      </w:pPr>
      <w:r>
        <w:rPr>
          <w:b/>
          <w:sz w:val="28"/>
        </w:rPr>
        <w:t>Units do NOT need to field a team on all courses, but if a yellow team is not fielded, a maximum of 9 cadet participants are allowed f</w:t>
      </w:r>
      <w:r w:rsidR="00534043">
        <w:rPr>
          <w:b/>
          <w:sz w:val="28"/>
        </w:rPr>
        <w:t xml:space="preserve">or </w:t>
      </w:r>
      <w:r w:rsidR="003B081A">
        <w:rPr>
          <w:b/>
          <w:sz w:val="28"/>
        </w:rPr>
        <w:t>Brown/</w:t>
      </w:r>
      <w:r w:rsidR="00534043">
        <w:rPr>
          <w:b/>
          <w:sz w:val="28"/>
        </w:rPr>
        <w:t>Green and O</w:t>
      </w:r>
      <w:r>
        <w:rPr>
          <w:b/>
          <w:sz w:val="28"/>
        </w:rPr>
        <w:t xml:space="preserve">range </w:t>
      </w:r>
      <w:r w:rsidR="004F6D65">
        <w:rPr>
          <w:b/>
          <w:sz w:val="28"/>
        </w:rPr>
        <w:t>courses.</w:t>
      </w:r>
      <w:r>
        <w:rPr>
          <w:b/>
          <w:sz w:val="28"/>
        </w:rPr>
        <w:t xml:space="preserve"> A maximum of 5 cadets may be entered on any one course (</w:t>
      </w:r>
      <w:r w:rsidR="003B081A">
        <w:rPr>
          <w:b/>
          <w:sz w:val="28"/>
        </w:rPr>
        <w:t>Brown/</w:t>
      </w:r>
      <w:r>
        <w:rPr>
          <w:b/>
          <w:sz w:val="28"/>
        </w:rPr>
        <w:t>Green</w:t>
      </w:r>
      <w:r w:rsidR="00D6198E">
        <w:rPr>
          <w:b/>
          <w:sz w:val="28"/>
        </w:rPr>
        <w:t xml:space="preserve">, </w:t>
      </w:r>
      <w:r>
        <w:rPr>
          <w:b/>
          <w:sz w:val="28"/>
        </w:rPr>
        <w:t>Orange</w:t>
      </w:r>
      <w:r w:rsidR="00D6198E">
        <w:rPr>
          <w:b/>
          <w:sz w:val="28"/>
        </w:rPr>
        <w:t xml:space="preserve"> or Yellow</w:t>
      </w:r>
      <w:r w:rsidR="004F6D65">
        <w:rPr>
          <w:b/>
          <w:sz w:val="28"/>
        </w:rPr>
        <w:t>).</w:t>
      </w:r>
    </w:p>
    <w:p w14:paraId="06C21F98" w14:textId="77777777" w:rsidR="00CB3500" w:rsidRDefault="00CB3500" w:rsidP="00BB70DB">
      <w:pPr>
        <w:pStyle w:val="BodyTextIndent"/>
        <w:ind w:left="360" w:hanging="360"/>
        <w:rPr>
          <w:bCs/>
        </w:rPr>
      </w:pPr>
    </w:p>
    <w:p w14:paraId="6042B41A" w14:textId="77777777" w:rsidR="004622D6" w:rsidRDefault="004622D6" w:rsidP="00BB70DB">
      <w:pPr>
        <w:pStyle w:val="BodyTextIndent"/>
        <w:ind w:left="360" w:hanging="360"/>
        <w:rPr>
          <w:bCs/>
        </w:rPr>
      </w:pPr>
    </w:p>
    <w:p w14:paraId="7A0437E3" w14:textId="77777777" w:rsidR="00BB70DB" w:rsidRDefault="00BB70DB" w:rsidP="00BB70DB">
      <w:pPr>
        <w:pStyle w:val="BodyTextIndent"/>
        <w:ind w:left="360" w:hanging="360"/>
        <w:rPr>
          <w:b/>
          <w:bCs/>
        </w:rPr>
      </w:pPr>
      <w:r w:rsidRPr="00EA28B1">
        <w:rPr>
          <w:bCs/>
        </w:rPr>
        <w:t>d.</w:t>
      </w:r>
      <w:r>
        <w:rPr>
          <w:b/>
          <w:bCs/>
        </w:rPr>
        <w:t xml:space="preserve"> SEQUENCE OF EVENTS:</w:t>
      </w:r>
    </w:p>
    <w:p w14:paraId="0EE0F5A1" w14:textId="77777777" w:rsidR="00BB70DB" w:rsidRDefault="00BB70DB" w:rsidP="00BB70DB">
      <w:pPr>
        <w:pStyle w:val="BodyTextIndent"/>
        <w:ind w:left="0"/>
      </w:pPr>
    </w:p>
    <w:p w14:paraId="673BE632" w14:textId="77777777" w:rsidR="00BB70DB" w:rsidRDefault="00BB70DB" w:rsidP="00537CBC">
      <w:pPr>
        <w:pStyle w:val="BodyTextIndent"/>
        <w:tabs>
          <w:tab w:val="left" w:pos="1080"/>
        </w:tabs>
        <w:ind w:left="1080" w:hanging="360"/>
        <w:jc w:val="both"/>
      </w:pPr>
      <w:r>
        <w:t xml:space="preserve">(1) </w:t>
      </w:r>
      <w:r>
        <w:tab/>
        <w:t xml:space="preserve">REGISTRATION: Instructors/Team Captains will be provided packets upon school arrival which contain clue sheets, control description sheets, rental finger sticks, </w:t>
      </w:r>
      <w:r w:rsidR="00BA62FE">
        <w:t>shirt numbers (bibs), meal</w:t>
      </w:r>
      <w:r>
        <w:t xml:space="preserve"> tickets, etc. </w:t>
      </w:r>
      <w:r w:rsidR="007A526D">
        <w:t xml:space="preserve"> Pre-paid lunches are available for $</w:t>
      </w:r>
      <w:r w:rsidR="00364069">
        <w:t>6</w:t>
      </w:r>
      <w:r w:rsidR="00CD22FD">
        <w:t>.</w:t>
      </w:r>
      <w:r w:rsidR="00BA62FE">
        <w:t>5</w:t>
      </w:r>
      <w:r w:rsidR="00CD22FD">
        <w:t>0</w:t>
      </w:r>
      <w:r w:rsidR="007A526D">
        <w:t xml:space="preserve">, lunches consist of </w:t>
      </w:r>
      <w:r w:rsidR="00BA62FE">
        <w:t>one</w:t>
      </w:r>
      <w:r w:rsidR="007A526D">
        <w:t xml:space="preserve"> </w:t>
      </w:r>
      <w:r w:rsidR="00BA62FE">
        <w:t>bottle of water</w:t>
      </w:r>
      <w:r w:rsidR="007A526D">
        <w:t xml:space="preserve">, </w:t>
      </w:r>
      <w:r w:rsidR="00BA62FE">
        <w:t>one</w:t>
      </w:r>
      <w:r w:rsidR="007A526D">
        <w:t xml:space="preserve"> hamburger</w:t>
      </w:r>
      <w:r w:rsidR="00364069">
        <w:t>/cheeseburger</w:t>
      </w:r>
      <w:r w:rsidR="007A526D">
        <w:t xml:space="preserve"> or 2 hotdogs, </w:t>
      </w:r>
      <w:r w:rsidR="00BA62FE">
        <w:t>one</w:t>
      </w:r>
      <w:r w:rsidR="007A526D">
        <w:t xml:space="preserve"> bag of chips</w:t>
      </w:r>
      <w:r w:rsidR="00364069">
        <w:t xml:space="preserve"> and a cookie</w:t>
      </w:r>
      <w:r w:rsidR="005054B6">
        <w:t>.</w:t>
      </w:r>
    </w:p>
    <w:p w14:paraId="7FFAFBA7" w14:textId="77777777" w:rsidR="00BB70DB" w:rsidRDefault="00BB70DB" w:rsidP="00BB70DB">
      <w:pPr>
        <w:pStyle w:val="BodyTextIndent"/>
        <w:tabs>
          <w:tab w:val="left" w:pos="1080"/>
        </w:tabs>
        <w:ind w:left="1080" w:hanging="360"/>
      </w:pPr>
    </w:p>
    <w:p w14:paraId="5A9540A9" w14:textId="77777777" w:rsidR="00D6198E" w:rsidRDefault="00BB70DB" w:rsidP="00537CBC">
      <w:pPr>
        <w:pStyle w:val="BodyTextIndent"/>
        <w:tabs>
          <w:tab w:val="left" w:pos="1080"/>
        </w:tabs>
        <w:ind w:left="1080" w:hanging="360"/>
        <w:jc w:val="both"/>
      </w:pPr>
      <w:r>
        <w:t>(2)</w:t>
      </w:r>
      <w:r>
        <w:tab/>
        <w:t xml:space="preserve">STARTING: </w:t>
      </w:r>
      <w:r w:rsidR="00E62AE5">
        <w:t xml:space="preserve">It is incumbent upon all competitors </w:t>
      </w:r>
      <w:r w:rsidR="00E62AE5" w:rsidRPr="00E62AE5">
        <w:rPr>
          <w:b/>
          <w:u w:val="single"/>
        </w:rPr>
        <w:t>to arrive at the designated start line at least 15 minutes prior to the scheduled start time.</w:t>
      </w:r>
      <w:r w:rsidR="005054B6" w:rsidRPr="00E62AE5">
        <w:rPr>
          <w:b/>
          <w:u w:val="single"/>
        </w:rPr>
        <w:t xml:space="preserve"> </w:t>
      </w:r>
      <w:r w:rsidRPr="00E62AE5">
        <w:rPr>
          <w:b/>
          <w:u w:val="single"/>
        </w:rPr>
        <w:t xml:space="preserve"> </w:t>
      </w:r>
      <w:r w:rsidR="00E62AE5" w:rsidRPr="00E62AE5">
        <w:rPr>
          <w:b/>
          <w:u w:val="single"/>
        </w:rPr>
        <w:t>Competitors arriving late to the start line will be already on the clock and will be started at the first opportunity by the start crew.</w:t>
      </w:r>
      <w:r w:rsidR="00E62AE5">
        <w:t xml:space="preserve">  </w:t>
      </w:r>
      <w:r>
        <w:t xml:space="preserve">A </w:t>
      </w:r>
      <w:r w:rsidR="00E62AE5">
        <w:t>three</w:t>
      </w:r>
      <w:r>
        <w:t xml:space="preserve"> (</w:t>
      </w:r>
      <w:r w:rsidR="00E62AE5">
        <w:t>3</w:t>
      </w:r>
      <w:r>
        <w:t xml:space="preserve">) minute start sequence will be utilized </w:t>
      </w:r>
      <w:r w:rsidR="00B43558">
        <w:t xml:space="preserve">(4-minute Green/ Brown) </w:t>
      </w:r>
      <w:r>
        <w:t xml:space="preserve">when practicable with </w:t>
      </w:r>
      <w:r w:rsidR="00B43558">
        <w:t>alternating course intervals</w:t>
      </w:r>
      <w:r w:rsidR="00E62AE5">
        <w:t>.</w:t>
      </w:r>
      <w:r w:rsidR="00B43558">
        <w:t xml:space="preserve"> A three stage start will be utilized and runners should arrive at </w:t>
      </w:r>
      <w:r w:rsidR="00E62AE5">
        <w:t>the start line at least 10-15 minutes prior to their scheduled start</w:t>
      </w:r>
      <w:r w:rsidR="00B43558">
        <w:t xml:space="preserve"> time. At stage one (1) orienteers will</w:t>
      </w:r>
      <w:r w:rsidR="00E62AE5">
        <w:t xml:space="preserve"> check-in and clear</w:t>
      </w:r>
      <w:r w:rsidR="00B43558">
        <w:t xml:space="preserve"> and check their</w:t>
      </w:r>
      <w:r w:rsidR="00CD22FD">
        <w:t xml:space="preserve"> </w:t>
      </w:r>
      <w:r w:rsidR="00E62AE5">
        <w:t xml:space="preserve">finger-sticks. </w:t>
      </w:r>
      <w:r w:rsidR="00B43558">
        <w:t>When signaled, runner will p</w:t>
      </w:r>
      <w:r w:rsidR="00E62AE5">
        <w:t xml:space="preserve">roceed to station </w:t>
      </w:r>
      <w:r w:rsidR="00CD22FD">
        <w:t>two</w:t>
      </w:r>
      <w:r w:rsidR="00E62AE5">
        <w:t xml:space="preserve"> </w:t>
      </w:r>
      <w:r w:rsidR="00B43558">
        <w:t xml:space="preserve">(2) </w:t>
      </w:r>
      <w:r w:rsidR="00E62AE5">
        <w:t xml:space="preserve">and </w:t>
      </w:r>
      <w:r w:rsidR="00B43558">
        <w:t xml:space="preserve">all names and equipment will be verified. When signaled, runners will move on to station three (3). Upon receiving the signal to start at stage three (3), orienteers will receive their preprinted map with courses already drawn with a course description on the map </w:t>
      </w:r>
      <w:r w:rsidR="00CD22FD">
        <w:t xml:space="preserve">and they will punch in the starter box with their e-stick and begin their designated course. </w:t>
      </w:r>
      <w:r w:rsidR="00E62AE5">
        <w:t xml:space="preserve"> </w:t>
      </w:r>
    </w:p>
    <w:p w14:paraId="2ADE6B23" w14:textId="77777777" w:rsidR="00D6198E" w:rsidRDefault="00D6198E" w:rsidP="00537CBC">
      <w:pPr>
        <w:pStyle w:val="BodyTextIndent"/>
        <w:tabs>
          <w:tab w:val="left" w:pos="1080"/>
        </w:tabs>
        <w:ind w:left="1080" w:hanging="360"/>
        <w:jc w:val="both"/>
      </w:pPr>
    </w:p>
    <w:p w14:paraId="31C0EC17" w14:textId="77777777" w:rsidR="00BB70DB" w:rsidRPr="00B43558" w:rsidRDefault="00D6198E" w:rsidP="00537CBC">
      <w:pPr>
        <w:pStyle w:val="BodyTextIndent"/>
        <w:tabs>
          <w:tab w:val="left" w:pos="1080"/>
        </w:tabs>
        <w:ind w:left="1080" w:hanging="360"/>
        <w:jc w:val="both"/>
        <w:rPr>
          <w:i/>
        </w:rPr>
      </w:pPr>
      <w:r>
        <w:tab/>
      </w:r>
      <w:r w:rsidR="00BB70DB" w:rsidRPr="00B43558">
        <w:rPr>
          <w:b/>
          <w:i/>
        </w:rPr>
        <w:t xml:space="preserve">Competitors </w:t>
      </w:r>
      <w:r w:rsidR="00CD22FD" w:rsidRPr="00B43558">
        <w:rPr>
          <w:b/>
          <w:i/>
        </w:rPr>
        <w:t xml:space="preserve">need to </w:t>
      </w:r>
      <w:r w:rsidR="00BB70DB" w:rsidRPr="00B43558">
        <w:rPr>
          <w:b/>
          <w:i/>
        </w:rPr>
        <w:t xml:space="preserve">have their </w:t>
      </w:r>
      <w:r w:rsidR="00534043" w:rsidRPr="00B43558">
        <w:rPr>
          <w:b/>
          <w:i/>
        </w:rPr>
        <w:t xml:space="preserve">whistles and </w:t>
      </w:r>
      <w:r w:rsidR="00BB70DB" w:rsidRPr="00B43558">
        <w:rPr>
          <w:b/>
          <w:i/>
        </w:rPr>
        <w:t>assigned finger-sticks with them at the start line</w:t>
      </w:r>
      <w:r w:rsidR="00BA62FE" w:rsidRPr="00B43558">
        <w:rPr>
          <w:b/>
          <w:i/>
        </w:rPr>
        <w:t xml:space="preserve"> and be wearing their bibs on their chest and visible to meet offic</w:t>
      </w:r>
      <w:r w:rsidRPr="00B43558">
        <w:rPr>
          <w:b/>
          <w:i/>
        </w:rPr>
        <w:t>i</w:t>
      </w:r>
      <w:r w:rsidR="00BA62FE" w:rsidRPr="00B43558">
        <w:rPr>
          <w:b/>
          <w:i/>
        </w:rPr>
        <w:t>als.</w:t>
      </w:r>
      <w:r w:rsidR="00BB70DB" w:rsidRPr="00B43558">
        <w:rPr>
          <w:i/>
        </w:rPr>
        <w:t xml:space="preserve"> </w:t>
      </w:r>
    </w:p>
    <w:p w14:paraId="512E080B" w14:textId="77777777" w:rsidR="00BB70DB" w:rsidRDefault="00BB70DB" w:rsidP="00BB70DB">
      <w:pPr>
        <w:pStyle w:val="BodyTextIndent"/>
        <w:tabs>
          <w:tab w:val="left" w:pos="1080"/>
        </w:tabs>
        <w:ind w:left="1080" w:hanging="360"/>
      </w:pPr>
    </w:p>
    <w:p w14:paraId="6DF77818" w14:textId="77777777" w:rsidR="00BB70DB" w:rsidRDefault="00BB70DB" w:rsidP="00537CBC">
      <w:pPr>
        <w:pStyle w:val="BodyTextIndent"/>
        <w:tabs>
          <w:tab w:val="left" w:pos="1080"/>
        </w:tabs>
        <w:ind w:left="1080" w:hanging="360"/>
        <w:jc w:val="both"/>
        <w:rPr>
          <w:b/>
          <w:bCs/>
        </w:rPr>
      </w:pPr>
      <w:r>
        <w:t>(3)</w:t>
      </w:r>
      <w:r>
        <w:tab/>
        <w:t xml:space="preserve">RUNNING THE COURSES: All controls must be visited in ascending order. Each control will be identified by an alpha or numerical code. Upon locating a control and correctly identifying it, competitors should place their finger-stick in the control unit hole to electronically register it on their finger-stick, waiting for the flash/beep to confirm the data entry.   </w:t>
      </w:r>
      <w:r w:rsidRPr="00CD22FD">
        <w:rPr>
          <w:b/>
        </w:rPr>
        <w:t>A missed punch will result in disqualification.</w:t>
      </w:r>
      <w:r>
        <w:t xml:space="preserve"> </w:t>
      </w:r>
    </w:p>
    <w:p w14:paraId="49C7125A" w14:textId="77777777" w:rsidR="00BB70DB" w:rsidRDefault="00BB70DB" w:rsidP="00BB70DB">
      <w:pPr>
        <w:pStyle w:val="BodyTextIndent"/>
        <w:tabs>
          <w:tab w:val="left" w:pos="1080"/>
        </w:tabs>
        <w:ind w:left="1080" w:hanging="360"/>
      </w:pPr>
    </w:p>
    <w:p w14:paraId="7517D43E" w14:textId="77777777" w:rsidR="00BB70DB" w:rsidRDefault="00BB70DB" w:rsidP="00537CBC">
      <w:pPr>
        <w:pStyle w:val="BodyTextIndent"/>
        <w:tabs>
          <w:tab w:val="left" w:pos="1080"/>
        </w:tabs>
        <w:ind w:left="1080" w:hanging="360"/>
        <w:jc w:val="both"/>
        <w:rPr>
          <w:b/>
          <w:bCs/>
        </w:rPr>
      </w:pPr>
      <w:r>
        <w:t>(4)</w:t>
      </w:r>
      <w:r>
        <w:tab/>
        <w:t xml:space="preserve"> COMPLETING A COURSE:  Competitors will enter the finish chute and turn in their maps to the finish crew. (Maps will be returned after the last meet start).  </w:t>
      </w:r>
      <w:r>
        <w:rPr>
          <w:b/>
          <w:bCs/>
        </w:rPr>
        <w:t>ALL COURSE COMPETITORS MUST then report directly to the download station where they will have their finger-sticks read into the computer.  All rental finger-sticks must be returned to the Download crew.  Any lost finger-stick will result in a $</w:t>
      </w:r>
      <w:r w:rsidR="00CD22FD">
        <w:rPr>
          <w:b/>
          <w:bCs/>
        </w:rPr>
        <w:t>6</w:t>
      </w:r>
      <w:r>
        <w:rPr>
          <w:b/>
          <w:bCs/>
        </w:rPr>
        <w:t>5.00 per stick charge, paid by the instructor before leaving the meet site.  Instructors should be sure all rental finger-sticks are safely returned before leaving the meet site.</w:t>
      </w:r>
    </w:p>
    <w:p w14:paraId="2E364EA7" w14:textId="77777777" w:rsidR="00BB70DB" w:rsidRDefault="00BB70DB" w:rsidP="00BB70DB">
      <w:pPr>
        <w:pStyle w:val="BodyTextIndent"/>
        <w:tabs>
          <w:tab w:val="left" w:pos="1080"/>
        </w:tabs>
        <w:ind w:left="1080" w:hanging="360"/>
        <w:rPr>
          <w:b/>
          <w:bCs/>
        </w:rPr>
      </w:pPr>
    </w:p>
    <w:p w14:paraId="74742785" w14:textId="77777777" w:rsidR="00BB70DB" w:rsidRDefault="00BB70DB" w:rsidP="00537CBC">
      <w:pPr>
        <w:pStyle w:val="BodyTextIndent"/>
        <w:tabs>
          <w:tab w:val="left" w:pos="1080"/>
        </w:tabs>
        <w:ind w:left="1080" w:hanging="360"/>
        <w:jc w:val="both"/>
        <w:rPr>
          <w:b/>
          <w:bCs/>
        </w:rPr>
      </w:pPr>
      <w:r>
        <w:t>(5)</w:t>
      </w:r>
      <w:r>
        <w:tab/>
        <w:t>RES</w:t>
      </w:r>
      <w:r w:rsidR="006733B7">
        <w:t>ULTS: “Unofficial” results may</w:t>
      </w:r>
      <w:r>
        <w:t xml:space="preserve"> be posted in a visible area when practicable. Official results will be tabulated on a computer by the results crew and staff. </w:t>
      </w:r>
      <w:r w:rsidR="00534043">
        <w:t xml:space="preserve">Final results will </w:t>
      </w:r>
      <w:r w:rsidR="005D2B45">
        <w:t xml:space="preserve">also </w:t>
      </w:r>
      <w:r w:rsidR="00534043">
        <w:t xml:space="preserve">be emailed to Area 12 Manager for dissemination.  </w:t>
      </w:r>
    </w:p>
    <w:p w14:paraId="271D04C4" w14:textId="77777777" w:rsidR="00BB70DB" w:rsidRDefault="00BB70DB" w:rsidP="00BB70DB">
      <w:pPr>
        <w:pStyle w:val="BodyTextIndent"/>
        <w:tabs>
          <w:tab w:val="left" w:pos="1080"/>
        </w:tabs>
        <w:ind w:left="1080" w:hanging="360"/>
        <w:rPr>
          <w:b/>
          <w:bCs/>
        </w:rPr>
      </w:pPr>
    </w:p>
    <w:p w14:paraId="1F4C98F7" w14:textId="77777777" w:rsidR="00BB70DB" w:rsidRPr="00534043" w:rsidRDefault="00BB70DB" w:rsidP="00537CBC">
      <w:pPr>
        <w:pStyle w:val="BodyTextIndent"/>
        <w:tabs>
          <w:tab w:val="left" w:pos="1080"/>
        </w:tabs>
        <w:ind w:left="1080" w:hanging="360"/>
        <w:jc w:val="both"/>
        <w:rPr>
          <w:b/>
          <w:i/>
          <w:iCs/>
        </w:rPr>
      </w:pPr>
      <w:r w:rsidRPr="00B27F6E">
        <w:t>(</w:t>
      </w:r>
      <w:r w:rsidRPr="00B27F6E">
        <w:rPr>
          <w:bCs/>
        </w:rPr>
        <w:t>6)</w:t>
      </w:r>
      <w:r w:rsidRPr="00B27F6E">
        <w:rPr>
          <w:bCs/>
        </w:rPr>
        <w:tab/>
      </w:r>
      <w:r>
        <w:t xml:space="preserve">EQUIPMENT:  Cadets must supply their own compass (Orienteering base plate type is recommended), wristwatch, safety whistle, and shoes/clothing suitable for terrain and weather conditions. </w:t>
      </w:r>
      <w:r w:rsidRPr="00BA62FE">
        <w:rPr>
          <w:b/>
          <w:i/>
          <w:iCs/>
        </w:rPr>
        <w:t>Instructors should ensure competitors are properly dressed to compete, particularly with cold or inclement weather.</w:t>
      </w:r>
      <w:r w:rsidR="00523E7F">
        <w:rPr>
          <w:b/>
          <w:iCs/>
        </w:rPr>
        <w:t xml:space="preserve"> </w:t>
      </w:r>
      <w:r w:rsidR="00BA62FE" w:rsidRPr="00BA62FE">
        <w:rPr>
          <w:b/>
          <w:i/>
          <w:iCs/>
        </w:rPr>
        <w:t>Check the weather forecast before you come!</w:t>
      </w:r>
      <w:r w:rsidR="00BA62FE">
        <w:rPr>
          <w:b/>
          <w:iCs/>
        </w:rPr>
        <w:t xml:space="preserve"> </w:t>
      </w:r>
      <w:r w:rsidR="00523E7F">
        <w:rPr>
          <w:b/>
          <w:iCs/>
        </w:rPr>
        <w:t xml:space="preserve">Cadets must present their whistle at the start station before they will be released on the course. </w:t>
      </w:r>
    </w:p>
    <w:p w14:paraId="5894F353" w14:textId="77777777" w:rsidR="00BB70DB" w:rsidRDefault="00BB70DB" w:rsidP="00BB70DB">
      <w:pPr>
        <w:pStyle w:val="BodyTextIndent"/>
        <w:ind w:left="0"/>
      </w:pPr>
    </w:p>
    <w:p w14:paraId="6547AED0" w14:textId="77777777" w:rsidR="00BB70DB" w:rsidRDefault="00BB70DB" w:rsidP="00BB70DB">
      <w:pPr>
        <w:pStyle w:val="BodyTextIndent"/>
        <w:ind w:left="720" w:hanging="360"/>
      </w:pPr>
      <w:r w:rsidRPr="00B27F6E">
        <w:rPr>
          <w:bCs/>
        </w:rPr>
        <w:t>5.</w:t>
      </w:r>
      <w:r>
        <w:rPr>
          <w:b/>
          <w:bCs/>
        </w:rPr>
        <w:tab/>
        <w:t>DISQUALIFICATIONS</w:t>
      </w:r>
      <w:r>
        <w:t xml:space="preserve">:  </w:t>
      </w:r>
    </w:p>
    <w:p w14:paraId="0A0A3E7A" w14:textId="77777777" w:rsidR="00BB70DB" w:rsidRDefault="00BB70DB" w:rsidP="00523E7F">
      <w:pPr>
        <w:pStyle w:val="BodyTextIndent"/>
        <w:ind w:left="1080" w:hanging="360"/>
      </w:pPr>
      <w:r>
        <w:t>a.   Overtime-equals disqualification on all courses.</w:t>
      </w:r>
      <w:r w:rsidR="000A2B7C">
        <w:t xml:space="preserve"> </w:t>
      </w:r>
      <w:r w:rsidR="00BA62FE">
        <w:t xml:space="preserve"> </w:t>
      </w:r>
      <w:r>
        <w:t xml:space="preserve"> </w:t>
      </w:r>
    </w:p>
    <w:p w14:paraId="460B8ACA" w14:textId="77777777" w:rsidR="00BB70DB" w:rsidRDefault="00BB70DB" w:rsidP="00523E7F">
      <w:pPr>
        <w:pStyle w:val="BodyTextIndent"/>
        <w:ind w:left="1080" w:hanging="360"/>
      </w:pPr>
      <w:r>
        <w:t>b.</w:t>
      </w:r>
      <w:r>
        <w:tab/>
        <w:t>Missing a control point - equals disqualification on all courses</w:t>
      </w:r>
      <w:r w:rsidR="000A2B7C">
        <w:t xml:space="preserve"> with no waiver</w:t>
      </w:r>
      <w:r>
        <w:t>.</w:t>
      </w:r>
    </w:p>
    <w:p w14:paraId="43D83143" w14:textId="77777777" w:rsidR="00BB70DB" w:rsidRDefault="00BB70DB" w:rsidP="00523E7F">
      <w:pPr>
        <w:pStyle w:val="BodyTextIndent"/>
        <w:ind w:left="1080" w:hanging="360"/>
      </w:pPr>
      <w:r>
        <w:t>c.</w:t>
      </w:r>
      <w:r>
        <w:tab/>
        <w:t>Having an incorrect punch in a box equals disqualification on all courses</w:t>
      </w:r>
      <w:r w:rsidR="000A2B7C">
        <w:t xml:space="preserve"> with no waiver</w:t>
      </w:r>
      <w:r w:rsidRPr="008F4457">
        <w:rPr>
          <w:b/>
        </w:rPr>
        <w:t>.</w:t>
      </w:r>
    </w:p>
    <w:p w14:paraId="57E6B4ED" w14:textId="77777777" w:rsidR="00BB70DB" w:rsidRDefault="00BB70DB" w:rsidP="00523E7F">
      <w:pPr>
        <w:pStyle w:val="BodyTextIndent"/>
        <w:ind w:left="1080" w:hanging="360"/>
      </w:pPr>
      <w:r>
        <w:t>d.</w:t>
      </w:r>
      <w:r>
        <w:tab/>
        <w:t>Lost finger-stick – Disqualification and $</w:t>
      </w:r>
      <w:r w:rsidR="00CD22FD">
        <w:t>6</w:t>
      </w:r>
      <w:r>
        <w:t>5.00 replacement fee</w:t>
      </w:r>
      <w:r w:rsidR="000A2B7C">
        <w:t>, no waiver.</w:t>
      </w:r>
      <w:r>
        <w:t xml:space="preserve"> </w:t>
      </w:r>
    </w:p>
    <w:p w14:paraId="48B7BCEB" w14:textId="77777777" w:rsidR="00BB70DB" w:rsidRDefault="00BB70DB" w:rsidP="00523E7F">
      <w:pPr>
        <w:pStyle w:val="BodyTextIndent"/>
        <w:ind w:left="360" w:hanging="360"/>
      </w:pPr>
      <w:r>
        <w:tab/>
      </w:r>
      <w:r w:rsidR="00523E7F">
        <w:t xml:space="preserve">      </w:t>
      </w:r>
      <w:r>
        <w:t>e.</w:t>
      </w:r>
      <w:r w:rsidR="00523E7F">
        <w:t xml:space="preserve">   </w:t>
      </w:r>
      <w:r>
        <w:t xml:space="preserve">A team may also be subject to </w:t>
      </w:r>
      <w:r>
        <w:rPr>
          <w:b/>
          <w:bCs/>
          <w:i/>
          <w:iCs/>
        </w:rPr>
        <w:t xml:space="preserve">disqualification </w:t>
      </w:r>
      <w:r>
        <w:t>for any of the following:</w:t>
      </w:r>
    </w:p>
    <w:p w14:paraId="4BD74E86" w14:textId="77777777" w:rsidR="00BB70DB" w:rsidRPr="006733B7" w:rsidRDefault="00BB70DB" w:rsidP="00523E7F">
      <w:pPr>
        <w:tabs>
          <w:tab w:val="left" w:pos="1080"/>
        </w:tabs>
        <w:ind w:left="1440" w:hanging="360"/>
        <w:rPr>
          <w:sz w:val="24"/>
          <w:szCs w:val="24"/>
        </w:rPr>
      </w:pPr>
      <w:r w:rsidRPr="006733B7">
        <w:rPr>
          <w:sz w:val="24"/>
          <w:szCs w:val="24"/>
        </w:rPr>
        <w:t>(1)</w:t>
      </w:r>
      <w:r w:rsidRPr="006733B7">
        <w:rPr>
          <w:sz w:val="24"/>
          <w:szCs w:val="24"/>
        </w:rPr>
        <w:tab/>
        <w:t>Receiving assistance from others in locating controls</w:t>
      </w:r>
    </w:p>
    <w:p w14:paraId="1DEC4BA4" w14:textId="77777777" w:rsidR="00BB70DB" w:rsidRPr="006733B7" w:rsidRDefault="00BB70DB" w:rsidP="00523E7F">
      <w:pPr>
        <w:tabs>
          <w:tab w:val="left" w:pos="1080"/>
        </w:tabs>
        <w:ind w:left="1440" w:hanging="360"/>
        <w:rPr>
          <w:sz w:val="24"/>
          <w:szCs w:val="24"/>
        </w:rPr>
      </w:pPr>
      <w:r w:rsidRPr="006733B7">
        <w:rPr>
          <w:sz w:val="24"/>
          <w:szCs w:val="24"/>
        </w:rPr>
        <w:t>(2)</w:t>
      </w:r>
      <w:r w:rsidRPr="006733B7">
        <w:rPr>
          <w:sz w:val="24"/>
          <w:szCs w:val="24"/>
        </w:rPr>
        <w:tab/>
        <w:t>Participating in more than one course</w:t>
      </w:r>
    </w:p>
    <w:p w14:paraId="0D1E87B5" w14:textId="77777777" w:rsidR="00BB70DB" w:rsidRPr="006733B7" w:rsidRDefault="00BB70DB" w:rsidP="00523E7F">
      <w:pPr>
        <w:tabs>
          <w:tab w:val="left" w:pos="1080"/>
        </w:tabs>
        <w:ind w:left="1440" w:hanging="360"/>
        <w:rPr>
          <w:sz w:val="24"/>
          <w:szCs w:val="24"/>
        </w:rPr>
      </w:pPr>
      <w:r w:rsidRPr="006733B7">
        <w:rPr>
          <w:sz w:val="24"/>
          <w:szCs w:val="24"/>
        </w:rPr>
        <w:t>(3).</w:t>
      </w:r>
      <w:r w:rsidRPr="006733B7">
        <w:rPr>
          <w:sz w:val="24"/>
          <w:szCs w:val="24"/>
        </w:rPr>
        <w:tab/>
        <w:t>Conduct which is prejudicial to good order and discipline</w:t>
      </w:r>
    </w:p>
    <w:p w14:paraId="6748D5E9" w14:textId="77777777" w:rsidR="00BB70DB" w:rsidRPr="006733B7" w:rsidRDefault="00BB70DB" w:rsidP="00523E7F">
      <w:pPr>
        <w:tabs>
          <w:tab w:val="left" w:pos="1080"/>
        </w:tabs>
        <w:ind w:left="1440" w:hanging="360"/>
        <w:rPr>
          <w:sz w:val="24"/>
          <w:szCs w:val="24"/>
        </w:rPr>
      </w:pPr>
      <w:r w:rsidRPr="006733B7">
        <w:rPr>
          <w:sz w:val="24"/>
          <w:szCs w:val="24"/>
        </w:rPr>
        <w:t>(4)</w:t>
      </w:r>
      <w:r w:rsidRPr="006733B7">
        <w:rPr>
          <w:sz w:val="24"/>
          <w:szCs w:val="24"/>
        </w:rPr>
        <w:tab/>
        <w:t>Possession of drugs, alcohol, tobacco products or a weapon (Knives included)</w:t>
      </w:r>
    </w:p>
    <w:p w14:paraId="70433D75" w14:textId="77777777" w:rsidR="00BB70DB" w:rsidRPr="006733B7" w:rsidRDefault="00BB70DB" w:rsidP="00523E7F">
      <w:pPr>
        <w:tabs>
          <w:tab w:val="left" w:pos="1080"/>
        </w:tabs>
        <w:ind w:left="1440" w:hanging="360"/>
        <w:rPr>
          <w:sz w:val="24"/>
          <w:szCs w:val="24"/>
        </w:rPr>
      </w:pPr>
      <w:r w:rsidRPr="006733B7">
        <w:rPr>
          <w:sz w:val="24"/>
          <w:szCs w:val="24"/>
        </w:rPr>
        <w:t>(5)</w:t>
      </w:r>
      <w:r w:rsidRPr="006733B7">
        <w:rPr>
          <w:sz w:val="24"/>
          <w:szCs w:val="24"/>
        </w:rPr>
        <w:tab/>
        <w:t>Entering the scoring and judging areas without permission</w:t>
      </w:r>
    </w:p>
    <w:p w14:paraId="5E99AE55" w14:textId="77777777" w:rsidR="00BB70DB" w:rsidRPr="006733B7" w:rsidRDefault="00BB70DB" w:rsidP="00523E7F">
      <w:pPr>
        <w:tabs>
          <w:tab w:val="left" w:pos="1080"/>
        </w:tabs>
        <w:ind w:left="1440" w:hanging="360"/>
        <w:rPr>
          <w:sz w:val="24"/>
          <w:szCs w:val="24"/>
        </w:rPr>
      </w:pPr>
      <w:r w:rsidRPr="006733B7">
        <w:rPr>
          <w:sz w:val="24"/>
          <w:szCs w:val="24"/>
        </w:rPr>
        <w:t>(6)</w:t>
      </w:r>
      <w:r w:rsidRPr="006733B7">
        <w:rPr>
          <w:sz w:val="24"/>
          <w:szCs w:val="24"/>
        </w:rPr>
        <w:tab/>
        <w:t xml:space="preserve">Use of any electronic navigation or communication </w:t>
      </w:r>
      <w:r w:rsidR="00071373" w:rsidRPr="006733B7">
        <w:rPr>
          <w:sz w:val="24"/>
          <w:szCs w:val="24"/>
        </w:rPr>
        <w:t>devices including GPS or Wal</w:t>
      </w:r>
      <w:r w:rsidRPr="006733B7">
        <w:rPr>
          <w:sz w:val="24"/>
          <w:szCs w:val="24"/>
        </w:rPr>
        <w:t>k</w:t>
      </w:r>
      <w:r w:rsidR="00071373" w:rsidRPr="006733B7">
        <w:rPr>
          <w:sz w:val="24"/>
          <w:szCs w:val="24"/>
        </w:rPr>
        <w:t>i</w:t>
      </w:r>
      <w:r w:rsidRPr="006733B7">
        <w:rPr>
          <w:sz w:val="24"/>
          <w:szCs w:val="24"/>
        </w:rPr>
        <w:t>e-Talkies</w:t>
      </w:r>
      <w:r w:rsidR="000A2B7C">
        <w:rPr>
          <w:sz w:val="24"/>
          <w:szCs w:val="24"/>
        </w:rPr>
        <w:t xml:space="preserve"> and </w:t>
      </w:r>
      <w:r w:rsidR="000A2B7C" w:rsidRPr="000A2B7C">
        <w:rPr>
          <w:b/>
          <w:smallCaps/>
          <w:sz w:val="24"/>
          <w:szCs w:val="24"/>
        </w:rPr>
        <w:t>cell phones</w:t>
      </w:r>
      <w:r w:rsidRPr="006733B7">
        <w:rPr>
          <w:sz w:val="24"/>
          <w:szCs w:val="24"/>
        </w:rPr>
        <w:t>.</w:t>
      </w:r>
    </w:p>
    <w:p w14:paraId="48C1E465" w14:textId="77777777" w:rsidR="00BB70DB" w:rsidRPr="006733B7" w:rsidRDefault="00BB70DB" w:rsidP="00523E7F">
      <w:pPr>
        <w:tabs>
          <w:tab w:val="left" w:pos="1080"/>
        </w:tabs>
        <w:ind w:left="1440" w:hanging="360"/>
        <w:rPr>
          <w:sz w:val="24"/>
          <w:szCs w:val="24"/>
        </w:rPr>
      </w:pPr>
      <w:r w:rsidRPr="006733B7">
        <w:rPr>
          <w:sz w:val="24"/>
          <w:szCs w:val="24"/>
        </w:rPr>
        <w:t>(7)</w:t>
      </w:r>
      <w:r w:rsidRPr="006733B7">
        <w:rPr>
          <w:sz w:val="24"/>
          <w:szCs w:val="24"/>
        </w:rPr>
        <w:tab/>
        <w:t>Moving or tampering with any controls</w:t>
      </w:r>
    </w:p>
    <w:p w14:paraId="5163D7A6" w14:textId="77777777" w:rsidR="00BB70DB" w:rsidRPr="006733B7" w:rsidRDefault="00BB70DB" w:rsidP="00523E7F">
      <w:pPr>
        <w:tabs>
          <w:tab w:val="left" w:pos="1080"/>
        </w:tabs>
        <w:ind w:left="1440" w:hanging="360"/>
        <w:rPr>
          <w:sz w:val="24"/>
          <w:szCs w:val="24"/>
        </w:rPr>
      </w:pPr>
      <w:r w:rsidRPr="006733B7">
        <w:rPr>
          <w:sz w:val="24"/>
          <w:szCs w:val="24"/>
        </w:rPr>
        <w:t>(8)</w:t>
      </w:r>
      <w:r w:rsidRPr="006733B7">
        <w:rPr>
          <w:sz w:val="24"/>
          <w:szCs w:val="24"/>
        </w:rPr>
        <w:tab/>
        <w:t>Loud or boisterous behavior on the course</w:t>
      </w:r>
    </w:p>
    <w:p w14:paraId="7E54D6CA" w14:textId="77777777" w:rsidR="00BB70DB" w:rsidRPr="006733B7" w:rsidRDefault="00BB70DB" w:rsidP="00523E7F">
      <w:pPr>
        <w:tabs>
          <w:tab w:val="left" w:pos="1080"/>
        </w:tabs>
        <w:ind w:left="1440" w:hanging="360"/>
        <w:rPr>
          <w:sz w:val="24"/>
          <w:szCs w:val="24"/>
        </w:rPr>
      </w:pPr>
      <w:r w:rsidRPr="006733B7">
        <w:rPr>
          <w:sz w:val="24"/>
          <w:szCs w:val="24"/>
        </w:rPr>
        <w:t>(9)</w:t>
      </w:r>
      <w:r w:rsidRPr="006733B7">
        <w:rPr>
          <w:sz w:val="24"/>
          <w:szCs w:val="24"/>
        </w:rPr>
        <w:tab/>
        <w:t>Harassing park wildlife</w:t>
      </w:r>
    </w:p>
    <w:p w14:paraId="17C0FB45" w14:textId="77777777" w:rsidR="00BB70DB" w:rsidRPr="006733B7" w:rsidRDefault="00BB70DB" w:rsidP="00523E7F">
      <w:pPr>
        <w:tabs>
          <w:tab w:val="left" w:pos="1080"/>
        </w:tabs>
        <w:ind w:left="1440" w:hanging="360"/>
        <w:rPr>
          <w:sz w:val="24"/>
          <w:szCs w:val="24"/>
        </w:rPr>
      </w:pPr>
      <w:r w:rsidRPr="006733B7">
        <w:rPr>
          <w:sz w:val="24"/>
          <w:szCs w:val="24"/>
        </w:rPr>
        <w:t>(10) Littering or damaging park property</w:t>
      </w:r>
    </w:p>
    <w:p w14:paraId="61745184" w14:textId="77777777" w:rsidR="00BB70DB" w:rsidRPr="006733B7" w:rsidRDefault="00BB70DB" w:rsidP="00523E7F">
      <w:pPr>
        <w:tabs>
          <w:tab w:val="left" w:pos="1080"/>
        </w:tabs>
        <w:ind w:left="1440" w:hanging="360"/>
        <w:rPr>
          <w:sz w:val="24"/>
          <w:szCs w:val="24"/>
        </w:rPr>
      </w:pPr>
      <w:r w:rsidRPr="006733B7">
        <w:rPr>
          <w:sz w:val="24"/>
          <w:szCs w:val="24"/>
        </w:rPr>
        <w:t>(11) Unauthorized transfer of bib number and/or finger-stick</w:t>
      </w:r>
    </w:p>
    <w:p w14:paraId="466831C9" w14:textId="77777777" w:rsidR="000A2B7C" w:rsidRDefault="000A2B7C" w:rsidP="00BB70DB">
      <w:pPr>
        <w:pStyle w:val="BodyTextIndent"/>
        <w:ind w:left="360" w:hanging="360"/>
      </w:pPr>
    </w:p>
    <w:p w14:paraId="264AB706" w14:textId="77777777" w:rsidR="00073E85" w:rsidRDefault="00073E85" w:rsidP="00BB70DB">
      <w:pPr>
        <w:pStyle w:val="BodyTextIndent"/>
        <w:ind w:left="360" w:hanging="360"/>
      </w:pPr>
    </w:p>
    <w:p w14:paraId="1B5C3434" w14:textId="77777777" w:rsidR="00073E85" w:rsidRDefault="00073E85" w:rsidP="00BB70DB">
      <w:pPr>
        <w:pStyle w:val="BodyTextIndent"/>
        <w:ind w:left="360" w:hanging="360"/>
      </w:pPr>
    </w:p>
    <w:p w14:paraId="3B4B6C42" w14:textId="77777777" w:rsidR="00073E85" w:rsidRDefault="00073E85" w:rsidP="00BB70DB">
      <w:pPr>
        <w:pStyle w:val="BodyTextIndent"/>
        <w:ind w:left="360" w:hanging="360"/>
      </w:pPr>
    </w:p>
    <w:p w14:paraId="5784F0C0" w14:textId="77777777" w:rsidR="00073E85" w:rsidRDefault="00073E85" w:rsidP="00BB70DB">
      <w:pPr>
        <w:pStyle w:val="BodyTextIndent"/>
        <w:ind w:left="360" w:hanging="360"/>
      </w:pPr>
    </w:p>
    <w:p w14:paraId="2214C840" w14:textId="77777777" w:rsidR="00BB70DB" w:rsidRDefault="00BB70DB" w:rsidP="00BB70DB">
      <w:pPr>
        <w:pStyle w:val="BodyTextIndent"/>
        <w:ind w:left="360" w:hanging="360"/>
      </w:pPr>
      <w:r>
        <w:t xml:space="preserve">6.   </w:t>
      </w:r>
      <w:r>
        <w:rPr>
          <w:b/>
          <w:bCs/>
        </w:rPr>
        <w:t xml:space="preserve">AWARDS: </w:t>
      </w:r>
    </w:p>
    <w:p w14:paraId="1252F234" w14:textId="77777777" w:rsidR="00BB70DB" w:rsidRDefault="00BB70DB" w:rsidP="00BB70DB">
      <w:pPr>
        <w:pStyle w:val="BodyTextIndent"/>
        <w:ind w:left="0"/>
      </w:pPr>
    </w:p>
    <w:p w14:paraId="13227C27" w14:textId="77777777" w:rsidR="00BB70DB" w:rsidRDefault="00BB70DB" w:rsidP="00537CBC">
      <w:pPr>
        <w:pStyle w:val="BodyTextIndent"/>
        <w:ind w:left="720" w:hanging="360"/>
        <w:jc w:val="both"/>
      </w:pPr>
      <w:r w:rsidRPr="00B27F6E">
        <w:rPr>
          <w:bCs/>
        </w:rPr>
        <w:lastRenderedPageBreak/>
        <w:t>A.</w:t>
      </w:r>
      <w:r>
        <w:rPr>
          <w:b/>
          <w:bCs/>
        </w:rPr>
        <w:t xml:space="preserve">  POINTS: </w:t>
      </w:r>
      <w:r>
        <w:t>The point matrix is listed below.  Units competing should carefully consider the number of entrants on each course, maximum number of points achievable and cadet skill level. Awards will be presented to the top three individual finishers and teams (schools) within each of the events based on number of paid JROTC entrants</w:t>
      </w:r>
      <w:r w:rsidR="00073E85">
        <w:t xml:space="preserve">. </w:t>
      </w:r>
      <w:r>
        <w:t xml:space="preserve">Points </w:t>
      </w:r>
      <w:r w:rsidR="005E4E0A">
        <w:t xml:space="preserve">are </w:t>
      </w:r>
      <w:r>
        <w:t>as follows:</w:t>
      </w:r>
    </w:p>
    <w:p w14:paraId="2D018DAE" w14:textId="77777777" w:rsidR="00BB70DB" w:rsidRDefault="00BB70DB" w:rsidP="00BB70DB">
      <w:pPr>
        <w:pStyle w:val="BodyTextIndent"/>
        <w:ind w:left="0"/>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8100"/>
      </w:tblGrid>
      <w:tr w:rsidR="00BB70DB" w14:paraId="78076EDA" w14:textId="77777777" w:rsidTr="00073E85">
        <w:tc>
          <w:tcPr>
            <w:tcW w:w="2520" w:type="dxa"/>
          </w:tcPr>
          <w:p w14:paraId="2FA517D1" w14:textId="77777777" w:rsidR="00BB70DB" w:rsidRPr="00B27F6E" w:rsidRDefault="00BB70DB" w:rsidP="00995DC8">
            <w:pPr>
              <w:pStyle w:val="BodyTextIndent"/>
              <w:ind w:left="0"/>
              <w:rPr>
                <w:b/>
              </w:rPr>
            </w:pPr>
            <w:r w:rsidRPr="00B27F6E">
              <w:rPr>
                <w:b/>
              </w:rPr>
              <w:t>COURSE</w:t>
            </w:r>
          </w:p>
        </w:tc>
        <w:tc>
          <w:tcPr>
            <w:tcW w:w="8100" w:type="dxa"/>
          </w:tcPr>
          <w:p w14:paraId="6B8F6AF7" w14:textId="77777777" w:rsidR="00BB70DB" w:rsidRPr="00B27F6E" w:rsidRDefault="00BB70DB" w:rsidP="00995DC8">
            <w:pPr>
              <w:pStyle w:val="BodyTextIndent"/>
              <w:ind w:left="0"/>
              <w:rPr>
                <w:b/>
              </w:rPr>
            </w:pPr>
            <w:r w:rsidRPr="00B27F6E">
              <w:rPr>
                <w:b/>
              </w:rPr>
              <w:t>POINTS</w:t>
            </w:r>
          </w:p>
        </w:tc>
      </w:tr>
      <w:tr w:rsidR="00B43558" w14:paraId="3ACB6C43" w14:textId="77777777" w:rsidTr="00073E85">
        <w:tc>
          <w:tcPr>
            <w:tcW w:w="2520" w:type="dxa"/>
          </w:tcPr>
          <w:p w14:paraId="50349B67" w14:textId="77777777" w:rsidR="00B43558" w:rsidRDefault="00B43558" w:rsidP="00995DC8">
            <w:pPr>
              <w:pStyle w:val="BodyTextIndent"/>
              <w:ind w:left="0"/>
            </w:pPr>
            <w:r>
              <w:t>YELLOW COURSE:</w:t>
            </w:r>
          </w:p>
        </w:tc>
        <w:tc>
          <w:tcPr>
            <w:tcW w:w="8100" w:type="dxa"/>
          </w:tcPr>
          <w:p w14:paraId="0D3AA227" w14:textId="77777777" w:rsidR="00B43558" w:rsidRDefault="00B43558" w:rsidP="00995DC8">
            <w:pPr>
              <w:pStyle w:val="BodyTextIndent"/>
              <w:ind w:left="0"/>
            </w:pPr>
            <w:r>
              <w:t>1</w:t>
            </w:r>
            <w:r>
              <w:rPr>
                <w:vertAlign w:val="superscript"/>
              </w:rPr>
              <w:t>st</w:t>
            </w:r>
            <w:r>
              <w:t>(100), 2</w:t>
            </w:r>
            <w:r>
              <w:rPr>
                <w:vertAlign w:val="superscript"/>
              </w:rPr>
              <w:t>nd</w:t>
            </w:r>
            <w:r>
              <w:t>(90), 3</w:t>
            </w:r>
            <w:r>
              <w:rPr>
                <w:vertAlign w:val="superscript"/>
              </w:rPr>
              <w:t>rd</w:t>
            </w:r>
            <w:r>
              <w:t>(80), 4</w:t>
            </w:r>
            <w:r>
              <w:rPr>
                <w:vertAlign w:val="superscript"/>
              </w:rPr>
              <w:t>th</w:t>
            </w:r>
            <w:r>
              <w:t>(70), 5</w:t>
            </w:r>
            <w:r>
              <w:rPr>
                <w:vertAlign w:val="superscript"/>
              </w:rPr>
              <w:t>th</w:t>
            </w:r>
            <w:r>
              <w:t>(60), 6</w:t>
            </w:r>
            <w:r>
              <w:rPr>
                <w:vertAlign w:val="superscript"/>
              </w:rPr>
              <w:t>th</w:t>
            </w:r>
            <w:r>
              <w:t>(50), 7</w:t>
            </w:r>
            <w:r>
              <w:rPr>
                <w:vertAlign w:val="superscript"/>
              </w:rPr>
              <w:t>th</w:t>
            </w:r>
            <w:r>
              <w:t>(40), 8</w:t>
            </w:r>
            <w:r>
              <w:rPr>
                <w:vertAlign w:val="superscript"/>
              </w:rPr>
              <w:t>th</w:t>
            </w:r>
            <w:r>
              <w:t>(30), 9</w:t>
            </w:r>
            <w:r>
              <w:rPr>
                <w:vertAlign w:val="superscript"/>
              </w:rPr>
              <w:t>th</w:t>
            </w:r>
            <w:r>
              <w:t>(20), 10</w:t>
            </w:r>
            <w:r>
              <w:rPr>
                <w:vertAlign w:val="superscript"/>
              </w:rPr>
              <w:t>th</w:t>
            </w:r>
            <w:r>
              <w:t>(10)</w:t>
            </w:r>
          </w:p>
          <w:p w14:paraId="1D6B5C94" w14:textId="77777777" w:rsidR="00B43558" w:rsidRDefault="00B43558" w:rsidP="00995DC8">
            <w:pPr>
              <w:pStyle w:val="BodyTextIndent"/>
              <w:ind w:left="0"/>
            </w:pPr>
          </w:p>
        </w:tc>
      </w:tr>
      <w:tr w:rsidR="00B43558" w14:paraId="3B3E9B14" w14:textId="77777777" w:rsidTr="00073E85">
        <w:tc>
          <w:tcPr>
            <w:tcW w:w="2520" w:type="dxa"/>
          </w:tcPr>
          <w:p w14:paraId="29051FA8" w14:textId="77777777" w:rsidR="00B43558" w:rsidRDefault="00B43558" w:rsidP="00995DC8">
            <w:pPr>
              <w:pStyle w:val="BodyTextIndent"/>
              <w:ind w:left="0"/>
            </w:pPr>
            <w:r>
              <w:t>ORANGE COURSE:</w:t>
            </w:r>
          </w:p>
        </w:tc>
        <w:tc>
          <w:tcPr>
            <w:tcW w:w="8100" w:type="dxa"/>
          </w:tcPr>
          <w:p w14:paraId="449C374A" w14:textId="77777777" w:rsidR="00B43558" w:rsidRDefault="00B43558" w:rsidP="00995DC8">
            <w:pPr>
              <w:pStyle w:val="BodyTextIndent"/>
              <w:ind w:left="0"/>
            </w:pPr>
            <w:r>
              <w:t>1</w:t>
            </w:r>
            <w:r>
              <w:rPr>
                <w:vertAlign w:val="superscript"/>
              </w:rPr>
              <w:t>st</w:t>
            </w:r>
            <w:r>
              <w:t>(200), 2</w:t>
            </w:r>
            <w:r>
              <w:rPr>
                <w:vertAlign w:val="superscript"/>
              </w:rPr>
              <w:t>nd</w:t>
            </w:r>
            <w:r>
              <w:t>(180), 3</w:t>
            </w:r>
            <w:r>
              <w:rPr>
                <w:vertAlign w:val="superscript"/>
              </w:rPr>
              <w:t>rd</w:t>
            </w:r>
            <w:r>
              <w:t>(160), 4</w:t>
            </w:r>
            <w:r>
              <w:rPr>
                <w:vertAlign w:val="superscript"/>
              </w:rPr>
              <w:t>th</w:t>
            </w:r>
            <w:r>
              <w:t>(140), 5</w:t>
            </w:r>
            <w:r>
              <w:rPr>
                <w:vertAlign w:val="superscript"/>
              </w:rPr>
              <w:t>th</w:t>
            </w:r>
            <w:r>
              <w:t>(120), 6</w:t>
            </w:r>
            <w:r>
              <w:rPr>
                <w:vertAlign w:val="superscript"/>
              </w:rPr>
              <w:t>th</w:t>
            </w:r>
            <w:r>
              <w:t>(100), 7</w:t>
            </w:r>
            <w:r>
              <w:rPr>
                <w:vertAlign w:val="superscript"/>
              </w:rPr>
              <w:t>th</w:t>
            </w:r>
            <w:r>
              <w:t>(80), 8</w:t>
            </w:r>
            <w:r>
              <w:rPr>
                <w:vertAlign w:val="superscript"/>
              </w:rPr>
              <w:t>th</w:t>
            </w:r>
            <w:r>
              <w:t>(60), 9</w:t>
            </w:r>
            <w:r>
              <w:rPr>
                <w:vertAlign w:val="superscript"/>
              </w:rPr>
              <w:t>th</w:t>
            </w:r>
            <w:r>
              <w:t>(40), 10</w:t>
            </w:r>
            <w:r>
              <w:rPr>
                <w:vertAlign w:val="superscript"/>
              </w:rPr>
              <w:t>th</w:t>
            </w:r>
            <w:r>
              <w:t>(20)</w:t>
            </w:r>
          </w:p>
          <w:p w14:paraId="3801E1C2" w14:textId="77777777" w:rsidR="00B43558" w:rsidRDefault="00B43558" w:rsidP="00995DC8">
            <w:pPr>
              <w:pStyle w:val="BodyTextIndent"/>
              <w:ind w:left="0"/>
            </w:pPr>
          </w:p>
        </w:tc>
      </w:tr>
      <w:tr w:rsidR="00B43558" w14:paraId="33DF2897" w14:textId="77777777" w:rsidTr="00DB0B79">
        <w:tc>
          <w:tcPr>
            <w:tcW w:w="2520" w:type="dxa"/>
            <w:tcBorders>
              <w:top w:val="single" w:sz="4" w:space="0" w:color="auto"/>
              <w:left w:val="single" w:sz="4" w:space="0" w:color="auto"/>
              <w:bottom w:val="single" w:sz="4" w:space="0" w:color="auto"/>
              <w:right w:val="single" w:sz="4" w:space="0" w:color="auto"/>
            </w:tcBorders>
          </w:tcPr>
          <w:p w14:paraId="6BD032AB" w14:textId="77777777" w:rsidR="00B43558" w:rsidRDefault="00B43558" w:rsidP="00995DC8">
            <w:pPr>
              <w:pStyle w:val="BodyTextIndent"/>
              <w:ind w:left="0"/>
            </w:pPr>
            <w:r>
              <w:t>GREEN/BROWN COURSE:</w:t>
            </w:r>
          </w:p>
        </w:tc>
        <w:tc>
          <w:tcPr>
            <w:tcW w:w="8100" w:type="dxa"/>
            <w:tcBorders>
              <w:top w:val="single" w:sz="4" w:space="0" w:color="auto"/>
              <w:left w:val="single" w:sz="4" w:space="0" w:color="auto"/>
              <w:bottom w:val="single" w:sz="4" w:space="0" w:color="auto"/>
              <w:right w:val="single" w:sz="4" w:space="0" w:color="auto"/>
            </w:tcBorders>
          </w:tcPr>
          <w:p w14:paraId="2D34B33F" w14:textId="77777777" w:rsidR="00B43558" w:rsidRPr="00335937" w:rsidRDefault="00B43558" w:rsidP="00995DC8">
            <w:pPr>
              <w:pStyle w:val="BodyTextIndent"/>
              <w:ind w:left="0"/>
            </w:pPr>
            <w:r w:rsidRPr="00335937">
              <w:t>1st(</w:t>
            </w:r>
            <w:r>
              <w:t>3</w:t>
            </w:r>
            <w:r w:rsidRPr="00335937">
              <w:t>00), 2nd(</w:t>
            </w:r>
            <w:r>
              <w:t>27</w:t>
            </w:r>
            <w:r w:rsidRPr="00335937">
              <w:t>0), 3rd(</w:t>
            </w:r>
            <w:r>
              <w:t>24</w:t>
            </w:r>
            <w:r w:rsidRPr="00335937">
              <w:t>0), 4th(</w:t>
            </w:r>
            <w:r>
              <w:t>21</w:t>
            </w:r>
            <w:r w:rsidRPr="00335937">
              <w:t>0), 5th(</w:t>
            </w:r>
            <w:r>
              <w:t>18</w:t>
            </w:r>
            <w:r w:rsidRPr="00335937">
              <w:t>0), 6th(</w:t>
            </w:r>
            <w:r>
              <w:t>15</w:t>
            </w:r>
            <w:r w:rsidRPr="00335937">
              <w:t>0), 7th(</w:t>
            </w:r>
            <w:r>
              <w:t>12</w:t>
            </w:r>
            <w:r w:rsidRPr="00335937">
              <w:t>0), 8th(</w:t>
            </w:r>
            <w:r>
              <w:t>9</w:t>
            </w:r>
            <w:r w:rsidRPr="00335937">
              <w:t>0), 9th(</w:t>
            </w:r>
            <w:r>
              <w:t>6</w:t>
            </w:r>
            <w:r w:rsidRPr="00335937">
              <w:t>0), 10th(</w:t>
            </w:r>
            <w:r>
              <w:t>3</w:t>
            </w:r>
            <w:r w:rsidRPr="00335937">
              <w:t>0)</w:t>
            </w:r>
          </w:p>
          <w:p w14:paraId="59CD4BBB" w14:textId="77777777" w:rsidR="00B43558" w:rsidRDefault="00B43558" w:rsidP="00995DC8">
            <w:pPr>
              <w:pStyle w:val="BodyTextIndent"/>
              <w:ind w:left="0"/>
            </w:pPr>
          </w:p>
        </w:tc>
      </w:tr>
      <w:tr w:rsidR="00B43558" w14:paraId="7ED29007" w14:textId="77777777" w:rsidTr="00B43558">
        <w:trPr>
          <w:trHeight w:val="70"/>
        </w:trPr>
        <w:tc>
          <w:tcPr>
            <w:tcW w:w="2520" w:type="dxa"/>
            <w:tcBorders>
              <w:top w:val="single" w:sz="4" w:space="0" w:color="auto"/>
              <w:left w:val="single" w:sz="4" w:space="0" w:color="auto"/>
              <w:bottom w:val="single" w:sz="4" w:space="0" w:color="auto"/>
              <w:right w:val="single" w:sz="4" w:space="0" w:color="auto"/>
            </w:tcBorders>
          </w:tcPr>
          <w:p w14:paraId="1324F2AA" w14:textId="77777777" w:rsidR="00B43558" w:rsidRDefault="00B43558" w:rsidP="00F20427">
            <w:pPr>
              <w:pStyle w:val="BodyTextIndent"/>
              <w:ind w:left="0"/>
            </w:pPr>
          </w:p>
        </w:tc>
        <w:tc>
          <w:tcPr>
            <w:tcW w:w="8100" w:type="dxa"/>
            <w:tcBorders>
              <w:top w:val="single" w:sz="4" w:space="0" w:color="auto"/>
              <w:left w:val="single" w:sz="4" w:space="0" w:color="auto"/>
              <w:bottom w:val="single" w:sz="4" w:space="0" w:color="auto"/>
              <w:right w:val="single" w:sz="4" w:space="0" w:color="auto"/>
            </w:tcBorders>
          </w:tcPr>
          <w:p w14:paraId="0B7E1404" w14:textId="77777777" w:rsidR="00B43558" w:rsidRDefault="00B43558" w:rsidP="00995DC8">
            <w:pPr>
              <w:pStyle w:val="BodyTextIndent"/>
              <w:ind w:left="0"/>
            </w:pPr>
          </w:p>
        </w:tc>
      </w:tr>
    </w:tbl>
    <w:p w14:paraId="6EEC4DAF" w14:textId="77777777" w:rsidR="00B43558" w:rsidRDefault="00B43558" w:rsidP="00BB70DB">
      <w:pPr>
        <w:pStyle w:val="BodyTextIndent"/>
        <w:ind w:left="720" w:hanging="360"/>
        <w:rPr>
          <w:bCs/>
        </w:rPr>
      </w:pPr>
    </w:p>
    <w:p w14:paraId="7A6D1733" w14:textId="77777777" w:rsidR="00BB70DB" w:rsidRDefault="00BB70DB" w:rsidP="00BB70DB">
      <w:pPr>
        <w:pStyle w:val="BodyTextIndent"/>
        <w:ind w:left="720" w:hanging="360"/>
      </w:pPr>
      <w:r w:rsidRPr="00B27F6E">
        <w:rPr>
          <w:bCs/>
        </w:rPr>
        <w:t>B.</w:t>
      </w:r>
      <w:r>
        <w:rPr>
          <w:b/>
          <w:bCs/>
        </w:rPr>
        <w:t xml:space="preserve"> TROPHY CUPS AND MEDALS:  </w:t>
      </w:r>
    </w:p>
    <w:p w14:paraId="461FFDA2" w14:textId="77777777" w:rsidR="00BB70DB" w:rsidRDefault="00BB70DB" w:rsidP="00BB70DB">
      <w:pPr>
        <w:pStyle w:val="BodyTextIndent"/>
        <w:ind w:left="0"/>
      </w:pPr>
    </w:p>
    <w:tbl>
      <w:tblPr>
        <w:tblW w:w="1054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448"/>
        <w:gridCol w:w="8100"/>
      </w:tblGrid>
      <w:tr w:rsidR="00BB70DB" w14:paraId="51A5F677" w14:textId="77777777" w:rsidTr="005E4E0A">
        <w:tc>
          <w:tcPr>
            <w:tcW w:w="2448" w:type="dxa"/>
          </w:tcPr>
          <w:p w14:paraId="5451FE4D" w14:textId="77777777" w:rsidR="00BB70DB" w:rsidRPr="00B27F6E" w:rsidRDefault="00BB70DB" w:rsidP="00995DC8">
            <w:pPr>
              <w:pStyle w:val="BodyTextIndent"/>
              <w:ind w:left="0"/>
              <w:rPr>
                <w:b/>
              </w:rPr>
            </w:pPr>
            <w:r w:rsidRPr="00B27F6E">
              <w:rPr>
                <w:b/>
              </w:rPr>
              <w:t>COURSE</w:t>
            </w:r>
          </w:p>
        </w:tc>
        <w:tc>
          <w:tcPr>
            <w:tcW w:w="8100" w:type="dxa"/>
          </w:tcPr>
          <w:p w14:paraId="6895B0A1" w14:textId="77777777" w:rsidR="00BB70DB" w:rsidRPr="00B27F6E" w:rsidRDefault="00BB70DB" w:rsidP="00995DC8">
            <w:pPr>
              <w:pStyle w:val="BodyTextIndent"/>
              <w:ind w:left="0"/>
              <w:rPr>
                <w:b/>
              </w:rPr>
            </w:pPr>
            <w:r>
              <w:rPr>
                <w:b/>
              </w:rPr>
              <w:t xml:space="preserve">TROPHY CUPS &amp; </w:t>
            </w:r>
            <w:r w:rsidRPr="00B27F6E">
              <w:rPr>
                <w:b/>
              </w:rPr>
              <w:t>MEDALS</w:t>
            </w:r>
          </w:p>
        </w:tc>
      </w:tr>
      <w:tr w:rsidR="00D6198E" w14:paraId="1058B30E" w14:textId="77777777" w:rsidTr="00D6198E">
        <w:trPr>
          <w:trHeight w:val="80"/>
        </w:trPr>
        <w:tc>
          <w:tcPr>
            <w:tcW w:w="2448" w:type="dxa"/>
          </w:tcPr>
          <w:p w14:paraId="66ED153C" w14:textId="77777777" w:rsidR="00D6198E" w:rsidRDefault="00D6198E" w:rsidP="00995DC8">
            <w:pPr>
              <w:pStyle w:val="BodyTextIndent"/>
              <w:ind w:left="0"/>
            </w:pPr>
            <w:r>
              <w:t>YELLOW COURSE:</w:t>
            </w:r>
          </w:p>
        </w:tc>
        <w:tc>
          <w:tcPr>
            <w:tcW w:w="8100" w:type="dxa"/>
          </w:tcPr>
          <w:p w14:paraId="30548F1E" w14:textId="77777777" w:rsidR="00D6198E" w:rsidRDefault="00D6198E" w:rsidP="005E4E0A">
            <w:pPr>
              <w:pStyle w:val="BodyTextIndent"/>
              <w:ind w:left="0"/>
            </w:pPr>
            <w:r>
              <w:t>1</w:t>
            </w:r>
            <w:r>
              <w:rPr>
                <w:vertAlign w:val="superscript"/>
              </w:rPr>
              <w:t>st</w:t>
            </w:r>
            <w:r>
              <w:t xml:space="preserve">  through 5</w:t>
            </w:r>
            <w:r w:rsidRPr="00D6198E">
              <w:rPr>
                <w:vertAlign w:val="superscript"/>
              </w:rPr>
              <w:t>th</w:t>
            </w:r>
            <w:r>
              <w:t xml:space="preserve"> Place Male Medals and 1</w:t>
            </w:r>
            <w:r w:rsidRPr="00D6198E">
              <w:rPr>
                <w:vertAlign w:val="superscript"/>
              </w:rPr>
              <w:t>st</w:t>
            </w:r>
            <w:r>
              <w:t xml:space="preserve"> -3</w:t>
            </w:r>
            <w:r w:rsidRPr="00D6198E">
              <w:rPr>
                <w:vertAlign w:val="superscript"/>
              </w:rPr>
              <w:t>rd</w:t>
            </w:r>
            <w:r>
              <w:t xml:space="preserve"> Female Medals</w:t>
            </w:r>
          </w:p>
          <w:p w14:paraId="37033017" w14:textId="77777777" w:rsidR="00D6198E" w:rsidRDefault="00D6198E" w:rsidP="00D6198E">
            <w:pPr>
              <w:pStyle w:val="BodyTextIndent"/>
              <w:ind w:left="0"/>
            </w:pPr>
            <w:r>
              <w:t>1</w:t>
            </w:r>
            <w:r w:rsidRPr="005E4E0A">
              <w:rPr>
                <w:vertAlign w:val="superscript"/>
              </w:rPr>
              <w:t>st</w:t>
            </w:r>
            <w:r>
              <w:t xml:space="preserve"> through 3</w:t>
            </w:r>
            <w:r w:rsidRPr="005E4E0A">
              <w:rPr>
                <w:vertAlign w:val="superscript"/>
              </w:rPr>
              <w:t>rd</w:t>
            </w:r>
            <w:r>
              <w:t xml:space="preserve"> place Team Trophies  </w:t>
            </w:r>
          </w:p>
        </w:tc>
      </w:tr>
      <w:tr w:rsidR="00D6198E" w14:paraId="53176E80" w14:textId="77777777" w:rsidTr="005E4E0A">
        <w:tc>
          <w:tcPr>
            <w:tcW w:w="2448" w:type="dxa"/>
          </w:tcPr>
          <w:p w14:paraId="35D9EB9D" w14:textId="77777777" w:rsidR="00D6198E" w:rsidRDefault="00D6198E" w:rsidP="00995DC8">
            <w:pPr>
              <w:pStyle w:val="BodyTextIndent"/>
              <w:ind w:left="0"/>
            </w:pPr>
            <w:r>
              <w:t>ORANGE COURSE:</w:t>
            </w:r>
          </w:p>
        </w:tc>
        <w:tc>
          <w:tcPr>
            <w:tcW w:w="8100" w:type="dxa"/>
          </w:tcPr>
          <w:p w14:paraId="0430C37A" w14:textId="77777777" w:rsidR="00D6198E" w:rsidRDefault="00D6198E" w:rsidP="00995DC8">
            <w:pPr>
              <w:pStyle w:val="BodyTextIndent"/>
              <w:ind w:left="0"/>
            </w:pPr>
            <w:r>
              <w:t>1</w:t>
            </w:r>
            <w:r w:rsidRPr="008908E5">
              <w:rPr>
                <w:vertAlign w:val="superscript"/>
              </w:rPr>
              <w:t>st</w:t>
            </w:r>
            <w:r>
              <w:t xml:space="preserve">  through 5</w:t>
            </w:r>
            <w:r w:rsidRPr="00D6198E">
              <w:rPr>
                <w:vertAlign w:val="superscript"/>
              </w:rPr>
              <w:t>th</w:t>
            </w:r>
            <w:r>
              <w:t xml:space="preserve"> Place Male Medals and 1</w:t>
            </w:r>
            <w:r w:rsidRPr="00D6198E">
              <w:rPr>
                <w:vertAlign w:val="superscript"/>
              </w:rPr>
              <w:t>st</w:t>
            </w:r>
            <w:r>
              <w:t xml:space="preserve"> -3</w:t>
            </w:r>
            <w:r w:rsidRPr="00D6198E">
              <w:rPr>
                <w:vertAlign w:val="superscript"/>
              </w:rPr>
              <w:t>rd</w:t>
            </w:r>
            <w:r>
              <w:t xml:space="preserve"> Female Medals </w:t>
            </w:r>
          </w:p>
          <w:p w14:paraId="5DC7BFD6" w14:textId="77777777" w:rsidR="00D6198E" w:rsidRDefault="00D6198E" w:rsidP="00D6198E">
            <w:pPr>
              <w:pStyle w:val="BodyTextIndent"/>
              <w:ind w:left="0"/>
            </w:pPr>
            <w:r>
              <w:t>1</w:t>
            </w:r>
            <w:r w:rsidRPr="005E4E0A">
              <w:rPr>
                <w:vertAlign w:val="superscript"/>
              </w:rPr>
              <w:t>st</w:t>
            </w:r>
            <w:r>
              <w:t xml:space="preserve"> through 3</w:t>
            </w:r>
            <w:r w:rsidRPr="005E4E0A">
              <w:rPr>
                <w:vertAlign w:val="superscript"/>
              </w:rPr>
              <w:t>rd</w:t>
            </w:r>
            <w:r>
              <w:t xml:space="preserve"> place Team Trophies</w:t>
            </w:r>
            <w:r w:rsidRPr="000A2B7C">
              <w:rPr>
                <w:i/>
              </w:rPr>
              <w:t xml:space="preserve">  </w:t>
            </w:r>
          </w:p>
        </w:tc>
      </w:tr>
      <w:tr w:rsidR="00D6198E" w14:paraId="73BFCC88" w14:textId="77777777" w:rsidTr="005E4E0A">
        <w:tc>
          <w:tcPr>
            <w:tcW w:w="2448" w:type="dxa"/>
          </w:tcPr>
          <w:p w14:paraId="44F704B5" w14:textId="77777777" w:rsidR="00D6198E" w:rsidRDefault="00D6198E" w:rsidP="00995DC8">
            <w:pPr>
              <w:pStyle w:val="BodyTextIndent"/>
              <w:ind w:left="0"/>
            </w:pPr>
            <w:r>
              <w:t>GREEN/BROWN COURSE:</w:t>
            </w:r>
          </w:p>
        </w:tc>
        <w:tc>
          <w:tcPr>
            <w:tcW w:w="8100" w:type="dxa"/>
          </w:tcPr>
          <w:p w14:paraId="537C7649" w14:textId="77777777" w:rsidR="00D6198E" w:rsidRDefault="00D6198E" w:rsidP="00D909A1">
            <w:pPr>
              <w:pStyle w:val="BodyTextIndent"/>
              <w:ind w:left="0"/>
            </w:pPr>
            <w:r>
              <w:t>1</w:t>
            </w:r>
            <w:r w:rsidRPr="008908E5">
              <w:rPr>
                <w:vertAlign w:val="superscript"/>
              </w:rPr>
              <w:t>st</w:t>
            </w:r>
            <w:r>
              <w:t xml:space="preserve">  through 5</w:t>
            </w:r>
            <w:r w:rsidRPr="00D6198E">
              <w:rPr>
                <w:vertAlign w:val="superscript"/>
              </w:rPr>
              <w:t>th</w:t>
            </w:r>
            <w:r>
              <w:t xml:space="preserve"> Place Green (Male) &amp;  1</w:t>
            </w:r>
            <w:r w:rsidRPr="00D6198E">
              <w:rPr>
                <w:vertAlign w:val="superscript"/>
              </w:rPr>
              <w:t>st</w:t>
            </w:r>
            <w:r>
              <w:t xml:space="preserve"> -3</w:t>
            </w:r>
            <w:r w:rsidRPr="00D6198E">
              <w:rPr>
                <w:vertAlign w:val="superscript"/>
              </w:rPr>
              <w:t>rd</w:t>
            </w:r>
            <w:r>
              <w:t xml:space="preserve"> Brown(Female) Medals</w:t>
            </w:r>
          </w:p>
          <w:p w14:paraId="68D2A2E3" w14:textId="77777777" w:rsidR="00D6198E" w:rsidRDefault="00D6198E" w:rsidP="00995DC8">
            <w:pPr>
              <w:pStyle w:val="BodyTextIndent"/>
              <w:ind w:left="0"/>
            </w:pPr>
            <w:r>
              <w:t>1</w:t>
            </w:r>
            <w:r w:rsidRPr="005E4E0A">
              <w:rPr>
                <w:vertAlign w:val="superscript"/>
              </w:rPr>
              <w:t>st</w:t>
            </w:r>
            <w:r>
              <w:t xml:space="preserve"> through 3</w:t>
            </w:r>
            <w:r w:rsidRPr="005E4E0A">
              <w:rPr>
                <w:vertAlign w:val="superscript"/>
              </w:rPr>
              <w:t>rd</w:t>
            </w:r>
            <w:r>
              <w:t xml:space="preserve"> place Team Trophies  </w:t>
            </w:r>
          </w:p>
        </w:tc>
      </w:tr>
      <w:tr w:rsidR="00D6198E" w14:paraId="41644E02" w14:textId="77777777" w:rsidTr="005E4E0A">
        <w:tc>
          <w:tcPr>
            <w:tcW w:w="2448" w:type="dxa"/>
          </w:tcPr>
          <w:p w14:paraId="20167718" w14:textId="77777777" w:rsidR="00D6198E" w:rsidRDefault="00D6198E" w:rsidP="00F20427">
            <w:pPr>
              <w:pStyle w:val="BodyTextIndent"/>
              <w:ind w:left="0"/>
            </w:pPr>
            <w:r>
              <w:t>OVERALL</w:t>
            </w:r>
          </w:p>
        </w:tc>
        <w:tc>
          <w:tcPr>
            <w:tcW w:w="8100" w:type="dxa"/>
          </w:tcPr>
          <w:p w14:paraId="18E38699" w14:textId="77777777" w:rsidR="00984EB4" w:rsidRPr="000A2B7C" w:rsidRDefault="00D6198E" w:rsidP="00984EB4">
            <w:pPr>
              <w:pStyle w:val="BodyTextIndent"/>
              <w:ind w:left="0"/>
              <w:rPr>
                <w:i/>
              </w:rPr>
            </w:pPr>
            <w:r>
              <w:t>1</w:t>
            </w:r>
            <w:r>
              <w:rPr>
                <w:vertAlign w:val="superscript"/>
              </w:rPr>
              <w:t xml:space="preserve">st </w:t>
            </w:r>
            <w:r>
              <w:t xml:space="preserve"> through </w:t>
            </w:r>
            <w:r w:rsidR="00984EB4">
              <w:t>5</w:t>
            </w:r>
            <w:r w:rsidR="00984EB4" w:rsidRPr="00984EB4">
              <w:rPr>
                <w:vertAlign w:val="superscript"/>
              </w:rPr>
              <w:t>th</w:t>
            </w:r>
            <w:r w:rsidR="00984EB4">
              <w:t xml:space="preserve"> Place Trophies*</w:t>
            </w:r>
          </w:p>
          <w:p w14:paraId="6BAF5BDE" w14:textId="77777777" w:rsidR="00D6198E" w:rsidRDefault="00D6198E" w:rsidP="00D909A1">
            <w:pPr>
              <w:pStyle w:val="BodyTextIndent"/>
              <w:ind w:left="0"/>
            </w:pPr>
            <w:r w:rsidRPr="000A2B7C">
              <w:rPr>
                <w:i/>
              </w:rPr>
              <w:t xml:space="preserve">  </w:t>
            </w:r>
            <w:r w:rsidR="00984EB4">
              <w:rPr>
                <w:i/>
              </w:rPr>
              <w:t xml:space="preserve">                                                                                                                                                        </w:t>
            </w:r>
          </w:p>
        </w:tc>
      </w:tr>
      <w:tr w:rsidR="00984EB4" w14:paraId="405928EF" w14:textId="77777777" w:rsidTr="005E4E0A">
        <w:tc>
          <w:tcPr>
            <w:tcW w:w="2448" w:type="dxa"/>
          </w:tcPr>
          <w:p w14:paraId="40116E08" w14:textId="77777777" w:rsidR="00984EB4" w:rsidRDefault="00984EB4" w:rsidP="00995DC8">
            <w:pPr>
              <w:pStyle w:val="BodyTextIndent"/>
              <w:ind w:left="0"/>
            </w:pPr>
          </w:p>
        </w:tc>
        <w:tc>
          <w:tcPr>
            <w:tcW w:w="8100" w:type="dxa"/>
          </w:tcPr>
          <w:p w14:paraId="77B6F16F" w14:textId="77777777" w:rsidR="00984EB4" w:rsidRPr="000A2B7C" w:rsidRDefault="00984EB4" w:rsidP="00D909A1">
            <w:pPr>
              <w:pStyle w:val="BodyTextIndent"/>
              <w:ind w:left="0"/>
              <w:rPr>
                <w:i/>
              </w:rPr>
            </w:pPr>
          </w:p>
        </w:tc>
      </w:tr>
    </w:tbl>
    <w:p w14:paraId="37842B2C" w14:textId="77777777" w:rsidR="00BB70DB" w:rsidRDefault="00BB70DB" w:rsidP="00984EB4">
      <w:pPr>
        <w:pStyle w:val="BodyTextIndent"/>
        <w:ind w:left="0"/>
      </w:pPr>
    </w:p>
    <w:p w14:paraId="6479025C" w14:textId="77777777" w:rsidR="007A526D" w:rsidRPr="00984EB4" w:rsidRDefault="00984EB4" w:rsidP="00984EB4">
      <w:pPr>
        <w:pStyle w:val="BodyTextIndent"/>
        <w:ind w:left="0"/>
        <w:rPr>
          <w:b/>
          <w:bCs/>
          <w:i/>
          <w:sz w:val="20"/>
          <w:szCs w:val="22"/>
        </w:rPr>
      </w:pPr>
      <w:r w:rsidRPr="00984EB4">
        <w:rPr>
          <w:b/>
          <w:bCs/>
          <w:i/>
          <w:sz w:val="20"/>
          <w:szCs w:val="22"/>
        </w:rPr>
        <w:t>If less than 20 teams are entered in the meet, overall trophies will be award for 1</w:t>
      </w:r>
      <w:r w:rsidRPr="00984EB4">
        <w:rPr>
          <w:b/>
          <w:bCs/>
          <w:i/>
          <w:sz w:val="20"/>
          <w:szCs w:val="22"/>
          <w:vertAlign w:val="superscript"/>
        </w:rPr>
        <w:t>st</w:t>
      </w:r>
      <w:r w:rsidRPr="00984EB4">
        <w:rPr>
          <w:b/>
          <w:bCs/>
          <w:i/>
          <w:sz w:val="20"/>
          <w:szCs w:val="22"/>
        </w:rPr>
        <w:t>-3</w:t>
      </w:r>
      <w:r w:rsidRPr="00984EB4">
        <w:rPr>
          <w:b/>
          <w:bCs/>
          <w:i/>
          <w:sz w:val="20"/>
          <w:szCs w:val="22"/>
          <w:vertAlign w:val="superscript"/>
        </w:rPr>
        <w:t>rd</w:t>
      </w:r>
      <w:r w:rsidRPr="00984EB4">
        <w:rPr>
          <w:b/>
          <w:bCs/>
          <w:i/>
          <w:sz w:val="20"/>
          <w:szCs w:val="22"/>
        </w:rPr>
        <w:t xml:space="preserve"> place only</w:t>
      </w:r>
    </w:p>
    <w:p w14:paraId="115C794A" w14:textId="77777777" w:rsidR="007A526D" w:rsidRDefault="007A526D" w:rsidP="00BB70DB">
      <w:pPr>
        <w:pStyle w:val="BodyTextIndent"/>
        <w:ind w:left="360" w:hanging="360"/>
        <w:rPr>
          <w:bCs/>
        </w:rPr>
      </w:pPr>
    </w:p>
    <w:p w14:paraId="23A5B4A5" w14:textId="77777777" w:rsidR="00BB70DB" w:rsidRDefault="00BB70DB" w:rsidP="00537CBC">
      <w:pPr>
        <w:pStyle w:val="BodyTextIndent"/>
        <w:ind w:left="360" w:hanging="360"/>
        <w:jc w:val="both"/>
      </w:pPr>
      <w:r w:rsidRPr="00B27F6E">
        <w:rPr>
          <w:bCs/>
        </w:rPr>
        <w:t>7.</w:t>
      </w:r>
      <w:r>
        <w:rPr>
          <w:b/>
          <w:bCs/>
        </w:rPr>
        <w:t xml:space="preserve">   PROTESTS</w:t>
      </w:r>
      <w:r>
        <w:t>:   Protests must be made to</w:t>
      </w:r>
      <w:r w:rsidR="00071373">
        <w:t xml:space="preserve"> the host meet director by the unit’s senior</w:t>
      </w:r>
      <w:r>
        <w:t xml:space="preserve"> instructor present within 1 hour of the close of the day of the meet. The meet director will appoint a jury to examine the alleged discrepancy with the scorer and other officials before rendering a final decision.</w:t>
      </w:r>
    </w:p>
    <w:p w14:paraId="270FF097" w14:textId="77777777" w:rsidR="00BB70DB" w:rsidRDefault="00BB70DB" w:rsidP="00BB70DB">
      <w:pPr>
        <w:pStyle w:val="BodyTextIndent"/>
        <w:ind w:left="0"/>
      </w:pPr>
      <w:r>
        <w:t xml:space="preserve"> </w:t>
      </w:r>
    </w:p>
    <w:p w14:paraId="298D91BF" w14:textId="77777777" w:rsidR="00BB70DB" w:rsidRDefault="00BB70DB" w:rsidP="00537CBC">
      <w:pPr>
        <w:pStyle w:val="BodyTextIndent"/>
        <w:ind w:left="360" w:hanging="360"/>
        <w:jc w:val="both"/>
      </w:pPr>
      <w:r w:rsidRPr="00EA28B1">
        <w:rPr>
          <w:bCs/>
        </w:rPr>
        <w:t>8.</w:t>
      </w:r>
      <w:r>
        <w:rPr>
          <w:b/>
          <w:bCs/>
        </w:rPr>
        <w:t xml:space="preserve">   SAFETY:   </w:t>
      </w:r>
      <w:r>
        <w:t xml:space="preserve">Safety is paramount! Instructors and competitors must be aware of the hazards involved in orienteering and be especially careful to negotiate difficult terrain within their skill level and abilities. Severe fatigue reduces one’s ability to think clearly. Competitors running with reckless abandon through the woods will likely become disoriented and miss controls. Competitors must drink plenty of water before </w:t>
      </w:r>
      <w:r w:rsidR="006C21C8">
        <w:t xml:space="preserve">starting to </w:t>
      </w:r>
      <w:r w:rsidR="00E36C8C">
        <w:t>run their course</w:t>
      </w:r>
      <w:r>
        <w:t xml:space="preserve"> and take advantage of water stops </w:t>
      </w:r>
      <w:r w:rsidR="006C21C8">
        <w:t xml:space="preserve">available along </w:t>
      </w:r>
      <w:r>
        <w:t xml:space="preserve">the course. Should competitors become hopelessly disoriented during the event or are overtime; </w:t>
      </w:r>
      <w:r w:rsidRPr="00984EB4">
        <w:rPr>
          <w:b/>
        </w:rPr>
        <w:t>they should proceed to the nearest road and walk to the Finish Line.</w:t>
      </w:r>
      <w:r>
        <w:t xml:space="preserve">  All competitors must check in at the Finish Line and Download Station, whether they have completed the course or not.</w:t>
      </w:r>
    </w:p>
    <w:p w14:paraId="371D0B67" w14:textId="77777777" w:rsidR="00BB70DB" w:rsidRDefault="00BB70DB" w:rsidP="00BB70DB">
      <w:pPr>
        <w:pStyle w:val="BodyTextIndent"/>
        <w:ind w:left="360" w:hanging="360"/>
      </w:pPr>
    </w:p>
    <w:p w14:paraId="704B3F0A" w14:textId="77777777" w:rsidR="00BB70DB" w:rsidRDefault="00BB70DB" w:rsidP="00537CBC">
      <w:pPr>
        <w:pStyle w:val="BodyTextIndent"/>
        <w:numPr>
          <w:ilvl w:val="0"/>
          <w:numId w:val="2"/>
        </w:numPr>
        <w:tabs>
          <w:tab w:val="clear" w:pos="1080"/>
          <w:tab w:val="num" w:pos="720"/>
        </w:tabs>
        <w:ind w:left="720"/>
        <w:jc w:val="both"/>
      </w:pPr>
      <w:r>
        <w:lastRenderedPageBreak/>
        <w:t>Avoid all wildlife. Do not approach or attempt to touch, feed or disturb any wildlife inhabitants of the park.</w:t>
      </w:r>
    </w:p>
    <w:p w14:paraId="11BE4D8F" w14:textId="77777777" w:rsidR="00BB70DB" w:rsidRDefault="00BB70DB" w:rsidP="00537CBC">
      <w:pPr>
        <w:pStyle w:val="BodyTextIndent"/>
        <w:numPr>
          <w:ilvl w:val="0"/>
          <w:numId w:val="2"/>
        </w:numPr>
        <w:tabs>
          <w:tab w:val="clear" w:pos="1080"/>
          <w:tab w:val="num" w:pos="720"/>
        </w:tabs>
        <w:ind w:left="720"/>
        <w:jc w:val="both"/>
      </w:pPr>
      <w:r>
        <w:t xml:space="preserve">Do not attempt to transit major waterways </w:t>
      </w:r>
      <w:r w:rsidRPr="00B923E8">
        <w:rPr>
          <w:b/>
        </w:rPr>
        <w:t>(streams or lake inlets)</w:t>
      </w:r>
      <w:r>
        <w:t xml:space="preserve"> that are not easily crossed by foot. In the event of significant rains, the current can be swift and dangerous. Use a bridge if available. </w:t>
      </w:r>
      <w:r w:rsidRPr="00B923E8">
        <w:rPr>
          <w:b/>
        </w:rPr>
        <w:t>Swimming IS NOT an option.</w:t>
      </w:r>
    </w:p>
    <w:p w14:paraId="4CB22238" w14:textId="77777777" w:rsidR="00BB70DB" w:rsidRDefault="00BB70DB" w:rsidP="00537CBC">
      <w:pPr>
        <w:pStyle w:val="BodyTextIndent"/>
        <w:numPr>
          <w:ilvl w:val="0"/>
          <w:numId w:val="2"/>
        </w:numPr>
        <w:tabs>
          <w:tab w:val="clear" w:pos="1080"/>
          <w:tab w:val="num" w:pos="720"/>
        </w:tabs>
        <w:ind w:left="720"/>
        <w:jc w:val="both"/>
      </w:pPr>
      <w:r>
        <w:t>Cadets should not have in their possession or bring to the meet any type of weapon (real or toy) including knives.</w:t>
      </w:r>
    </w:p>
    <w:p w14:paraId="68D78BD1" w14:textId="77777777" w:rsidR="00BB70DB" w:rsidRDefault="00BB70DB" w:rsidP="00537CBC">
      <w:pPr>
        <w:pStyle w:val="BodyTextIndent"/>
        <w:numPr>
          <w:ilvl w:val="0"/>
          <w:numId w:val="2"/>
        </w:numPr>
        <w:tabs>
          <w:tab w:val="clear" w:pos="1080"/>
          <w:tab w:val="num" w:pos="720"/>
        </w:tabs>
        <w:ind w:left="720"/>
        <w:jc w:val="both"/>
      </w:pPr>
      <w:r>
        <w:t xml:space="preserve">While running through the forest, be especially alert for rocks, barb wire fences, stumps and stump holes which are covered by leaves. </w:t>
      </w:r>
      <w:r w:rsidR="00CC21A6">
        <w:t xml:space="preserve">Wet leaves can be just as slippery as ice and they can cover rocks just below their surface. </w:t>
      </w:r>
      <w:r>
        <w:t>Note any abandoned wells on your map which need to be avoided. Avoid extremely rough terrain and “rock climbing” by circumnavigating.</w:t>
      </w:r>
    </w:p>
    <w:p w14:paraId="301BCA16" w14:textId="77777777" w:rsidR="00BB70DB" w:rsidRDefault="000A5F4E" w:rsidP="00537CBC">
      <w:pPr>
        <w:pStyle w:val="BodyTextIndent"/>
        <w:numPr>
          <w:ilvl w:val="0"/>
          <w:numId w:val="2"/>
        </w:numPr>
        <w:tabs>
          <w:tab w:val="clear" w:pos="1080"/>
          <w:tab w:val="num" w:pos="720"/>
        </w:tabs>
        <w:ind w:left="720"/>
        <w:jc w:val="both"/>
        <w:rPr>
          <w:b/>
          <w:bCs/>
          <w:i/>
          <w:iCs/>
          <w:u w:val="single"/>
        </w:rPr>
      </w:pPr>
      <w:r>
        <w:t xml:space="preserve">Should you become seriously incapacitated or unable to return to meet HQ due to injury, summon help with your whistle. </w:t>
      </w:r>
      <w:r w:rsidR="00BB70DB" w:rsidRPr="00745C14">
        <w:rPr>
          <w:b/>
          <w:i/>
          <w:iCs/>
        </w:rPr>
        <w:t>Three whistle blasts</w:t>
      </w:r>
      <w:r w:rsidR="00BB70DB">
        <w:t xml:space="preserve"> is the universal signal for help. This is the only time the whistle should be used on the course.</w:t>
      </w:r>
      <w:r w:rsidR="00E36C8C">
        <w:t xml:space="preserve"> Do not use a whistle if you are lost! </w:t>
      </w:r>
      <w:r w:rsidR="00BB70DB">
        <w:t xml:space="preserve"> </w:t>
      </w:r>
      <w:r w:rsidR="00BB70DB">
        <w:rPr>
          <w:u w:val="single"/>
        </w:rPr>
        <w:t>Unauthorized whistle use may result in team disqualification.</w:t>
      </w:r>
      <w:r w:rsidR="00E36C8C">
        <w:rPr>
          <w:u w:val="single"/>
        </w:rPr>
        <w:t xml:space="preserve"> </w:t>
      </w:r>
    </w:p>
    <w:p w14:paraId="35247CD1" w14:textId="77777777" w:rsidR="00BB70DB" w:rsidRDefault="00BB70DB" w:rsidP="00537CBC">
      <w:pPr>
        <w:pStyle w:val="BodyTextIndent"/>
        <w:numPr>
          <w:ilvl w:val="0"/>
          <w:numId w:val="2"/>
        </w:numPr>
        <w:tabs>
          <w:tab w:val="clear" w:pos="1080"/>
          <w:tab w:val="num" w:pos="720"/>
        </w:tabs>
        <w:ind w:left="720"/>
        <w:jc w:val="both"/>
      </w:pPr>
      <w:r>
        <w:rPr>
          <w:b/>
          <w:bCs/>
          <w:i/>
          <w:iCs/>
        </w:rPr>
        <w:t>Participants must check in with the finish line even if incomplete or quitting the course to avoid initiation of a search.</w:t>
      </w:r>
    </w:p>
    <w:p w14:paraId="53D53B10" w14:textId="77777777" w:rsidR="00BB70DB" w:rsidRDefault="00BB70DB" w:rsidP="00537CBC">
      <w:pPr>
        <w:pStyle w:val="BodyTextIndent"/>
        <w:numPr>
          <w:ilvl w:val="0"/>
          <w:numId w:val="2"/>
        </w:numPr>
        <w:tabs>
          <w:tab w:val="clear" w:pos="1080"/>
          <w:tab w:val="num" w:pos="720"/>
        </w:tabs>
        <w:ind w:left="720"/>
        <w:jc w:val="both"/>
      </w:pPr>
      <w:r>
        <w:t>Note park boundaries on map. Do not leave park boundaries or traverse through any OUT-of- Bound areas under any circumstances except in an emergency.</w:t>
      </w:r>
    </w:p>
    <w:p w14:paraId="3647A62F" w14:textId="77777777" w:rsidR="00BB70DB" w:rsidRPr="000A2B7C" w:rsidRDefault="00BB70DB" w:rsidP="00537CBC">
      <w:pPr>
        <w:pStyle w:val="BodyTextIndent"/>
        <w:numPr>
          <w:ilvl w:val="0"/>
          <w:numId w:val="2"/>
        </w:numPr>
        <w:tabs>
          <w:tab w:val="clear" w:pos="1080"/>
          <w:tab w:val="num" w:pos="720"/>
        </w:tabs>
        <w:ind w:left="720"/>
        <w:jc w:val="both"/>
        <w:rPr>
          <w:b/>
        </w:rPr>
      </w:pPr>
      <w:r w:rsidRPr="000A2B7C">
        <w:rPr>
          <w:b/>
        </w:rPr>
        <w:t>Should you become lost or disoriented, proceed to the nearest paved road in the park and return to the finish area , check in  at the Finish Line and Download Station via the most direct route.  If unable to determine your whereabouts, remain on the road for pick-up by an official.  Be sure to check in at the Finish and Download Stations immediately.</w:t>
      </w:r>
    </w:p>
    <w:p w14:paraId="75BF3CF3" w14:textId="77777777" w:rsidR="00BB70DB" w:rsidRPr="000A2B7C" w:rsidRDefault="00BB70DB" w:rsidP="00537CBC">
      <w:pPr>
        <w:pStyle w:val="BodyTextIndent"/>
        <w:numPr>
          <w:ilvl w:val="0"/>
          <w:numId w:val="2"/>
        </w:numPr>
        <w:tabs>
          <w:tab w:val="clear" w:pos="1080"/>
          <w:tab w:val="num" w:pos="720"/>
        </w:tabs>
        <w:ind w:left="720"/>
        <w:jc w:val="both"/>
        <w:rPr>
          <w:b/>
        </w:rPr>
      </w:pPr>
      <w:r>
        <w:t>Instructors must ensure cadets are dressed for the terrain, climate, and weather conditions. Sneakers or light weight boots are always appropriate with ponchos/raingear for inclement weather conditions</w:t>
      </w:r>
      <w:r w:rsidRPr="000A2B7C">
        <w:rPr>
          <w:b/>
        </w:rPr>
        <w:t>. Cadets should have a warm or dry change of clothes available following finish.</w:t>
      </w:r>
    </w:p>
    <w:p w14:paraId="44923B5A" w14:textId="77777777" w:rsidR="006733B7" w:rsidRDefault="006733B7" w:rsidP="00BB70DB">
      <w:pPr>
        <w:pStyle w:val="BodyTextIndent"/>
        <w:ind w:left="360" w:hanging="360"/>
        <w:jc w:val="both"/>
      </w:pPr>
    </w:p>
    <w:p w14:paraId="38FBB5F3" w14:textId="77777777" w:rsidR="00BB70DB" w:rsidRPr="00D85CA5" w:rsidRDefault="00745C14" w:rsidP="00BB70DB">
      <w:pPr>
        <w:pStyle w:val="BodyTextIndent"/>
        <w:ind w:left="360" w:hanging="360"/>
        <w:jc w:val="both"/>
      </w:pPr>
      <w:r>
        <w:rPr>
          <w:bCs/>
        </w:rPr>
        <w:t>9</w:t>
      </w:r>
      <w:r>
        <w:rPr>
          <w:bCs/>
        </w:rPr>
        <w:tab/>
      </w:r>
      <w:r w:rsidR="00BB70DB">
        <w:rPr>
          <w:b/>
          <w:bCs/>
        </w:rPr>
        <w:t xml:space="preserve"> FIRST AID:</w:t>
      </w:r>
      <w:r w:rsidR="00BB70DB">
        <w:t xml:space="preserve">  A first aid kit </w:t>
      </w:r>
      <w:r>
        <w:t xml:space="preserve">will </w:t>
      </w:r>
      <w:r w:rsidR="00BB70DB">
        <w:t xml:space="preserve">be provided for the meet. A </w:t>
      </w:r>
      <w:r w:rsidR="00BB70DB">
        <w:rPr>
          <w:i/>
          <w:iCs/>
        </w:rPr>
        <w:t>Pre-mishap plan</w:t>
      </w:r>
      <w:r w:rsidR="00BB70DB">
        <w:t xml:space="preserve"> provided by the host unit, should identify nearest medical facilities and directions. </w:t>
      </w:r>
      <w:r w:rsidR="00BB70DB">
        <w:rPr>
          <w:b/>
        </w:rPr>
        <w:t>It never hurts to bring your own First Aid Kit.</w:t>
      </w:r>
    </w:p>
    <w:p w14:paraId="2B800558" w14:textId="77777777" w:rsidR="00BB70DB" w:rsidRDefault="00BB70DB" w:rsidP="00BB70DB">
      <w:pPr>
        <w:pStyle w:val="BodyTextIndent"/>
        <w:ind w:left="360" w:hanging="360"/>
        <w:jc w:val="both"/>
      </w:pPr>
    </w:p>
    <w:p w14:paraId="6959C12E" w14:textId="77777777" w:rsidR="006733B7" w:rsidRDefault="00745C14" w:rsidP="006733B7">
      <w:pPr>
        <w:pStyle w:val="BodyTextIndent"/>
        <w:ind w:left="360" w:hanging="360"/>
        <w:jc w:val="both"/>
      </w:pPr>
      <w:r>
        <w:rPr>
          <w:bCs/>
        </w:rPr>
        <w:t>10</w:t>
      </w:r>
      <w:r>
        <w:rPr>
          <w:bCs/>
        </w:rPr>
        <w:tab/>
      </w:r>
      <w:r w:rsidR="00BB70DB">
        <w:rPr>
          <w:b/>
          <w:bCs/>
        </w:rPr>
        <w:t xml:space="preserve"> INCLEMENT WEATHER: </w:t>
      </w:r>
      <w:r w:rsidR="00BB70DB">
        <w:t>Orienteering for the most pa</w:t>
      </w:r>
      <w:r w:rsidR="006733B7">
        <w:t>rt is a rain or shine activity.</w:t>
      </w:r>
      <w:r w:rsidR="00C71A7C">
        <w:t xml:space="preserve"> ”Veteran’s Day – Pearl Harbor Orienteering Meet” will be postponed or cancelled only for a severe ice storm, hail, thunderstorms or tornado activity. Rain </w:t>
      </w:r>
      <w:r w:rsidR="004F6D65">
        <w:t>and snow are</w:t>
      </w:r>
      <w:r w:rsidR="00C71A7C">
        <w:t xml:space="preserve"> part of the sport. When practicable, units will be notified prior to their embarking on the road, should meet cancellation be necessary.  </w:t>
      </w:r>
    </w:p>
    <w:p w14:paraId="3354F51A" w14:textId="77777777" w:rsidR="00CB3500" w:rsidRDefault="00CB3500" w:rsidP="00CB3500">
      <w:pPr>
        <w:pStyle w:val="BodyTextIndent"/>
        <w:ind w:left="0"/>
        <w:jc w:val="both"/>
      </w:pPr>
    </w:p>
    <w:p w14:paraId="5D4BB5CB" w14:textId="77777777" w:rsidR="00BB70DB" w:rsidRDefault="00745C14" w:rsidP="00073E85">
      <w:pPr>
        <w:pStyle w:val="BodyTextIndent"/>
        <w:ind w:left="300"/>
        <w:jc w:val="both"/>
        <w:rPr>
          <w:b/>
          <w:bCs/>
        </w:rPr>
      </w:pPr>
      <w:r>
        <w:rPr>
          <w:b/>
          <w:bCs/>
        </w:rPr>
        <w:t>Although t</w:t>
      </w:r>
      <w:r w:rsidR="00BB70DB">
        <w:rPr>
          <w:b/>
          <w:bCs/>
        </w:rPr>
        <w:t xml:space="preserve">his event is </w:t>
      </w:r>
      <w:r>
        <w:rPr>
          <w:b/>
          <w:bCs/>
        </w:rPr>
        <w:t xml:space="preserve">not </w:t>
      </w:r>
      <w:r w:rsidR="00BB70DB">
        <w:rPr>
          <w:b/>
          <w:bCs/>
        </w:rPr>
        <w:t xml:space="preserve">open to the public, </w:t>
      </w:r>
      <w:r w:rsidR="00073E85">
        <w:rPr>
          <w:b/>
          <w:bCs/>
        </w:rPr>
        <w:t xml:space="preserve">the park will have other people     </w:t>
      </w:r>
      <w:r>
        <w:rPr>
          <w:b/>
          <w:bCs/>
        </w:rPr>
        <w:t xml:space="preserve">pursuing other recreational. </w:t>
      </w:r>
      <w:r w:rsidR="00BB70DB">
        <w:rPr>
          <w:b/>
          <w:bCs/>
        </w:rPr>
        <w:t xml:space="preserve"> Please be courteous at all times.</w:t>
      </w:r>
    </w:p>
    <w:p w14:paraId="3C8A144C" w14:textId="77777777" w:rsidR="00BB70DB" w:rsidRDefault="00BB70DB" w:rsidP="00BB70DB">
      <w:pPr>
        <w:pStyle w:val="BodyTextIndent"/>
        <w:ind w:left="0"/>
        <w:jc w:val="both"/>
        <w:rPr>
          <w:b/>
          <w:bCs/>
        </w:rPr>
      </w:pPr>
    </w:p>
    <w:p w14:paraId="18398280" w14:textId="77777777" w:rsidR="00BB70DB" w:rsidRDefault="00BB70DB" w:rsidP="00BB70DB">
      <w:pPr>
        <w:pStyle w:val="BodyTextIndent"/>
        <w:ind w:left="0"/>
        <w:jc w:val="both"/>
        <w:rPr>
          <w:b/>
          <w:bCs/>
        </w:rPr>
      </w:pPr>
    </w:p>
    <w:p w14:paraId="715028A3" w14:textId="77777777" w:rsidR="00BB70DB" w:rsidRPr="00B50865" w:rsidRDefault="00073E85" w:rsidP="00073E85">
      <w:pPr>
        <w:pStyle w:val="BodyTextIndent"/>
        <w:ind w:left="0" w:firstLine="300"/>
        <w:jc w:val="both"/>
        <w:rPr>
          <w:bCs/>
        </w:rPr>
      </w:pPr>
      <w:r>
        <w:rPr>
          <w:b/>
          <w:bCs/>
          <w:highlight w:val="yellow"/>
        </w:rPr>
        <w:t xml:space="preserve"> </w:t>
      </w:r>
      <w:r w:rsidR="00CB3500" w:rsidRPr="00D909A1">
        <w:rPr>
          <w:b/>
          <w:bCs/>
          <w:highlight w:val="yellow"/>
        </w:rPr>
        <w:t xml:space="preserve">PARKING: </w:t>
      </w:r>
      <w:r w:rsidR="00BB70DB" w:rsidRPr="00D909A1">
        <w:rPr>
          <w:bCs/>
          <w:highlight w:val="yellow"/>
        </w:rPr>
        <w:t xml:space="preserve">Parking </w:t>
      </w:r>
      <w:r w:rsidR="00DE0C2E" w:rsidRPr="00D909A1">
        <w:rPr>
          <w:bCs/>
          <w:highlight w:val="yellow"/>
        </w:rPr>
        <w:t xml:space="preserve">will require a $5.00 fee </w:t>
      </w:r>
      <w:r w:rsidR="006F1E5B" w:rsidRPr="00D909A1">
        <w:rPr>
          <w:bCs/>
          <w:highlight w:val="yellow"/>
        </w:rPr>
        <w:t>(Ga</w:t>
      </w:r>
      <w:r w:rsidR="00DE0C2E" w:rsidRPr="00D909A1">
        <w:rPr>
          <w:bCs/>
          <w:highlight w:val="yellow"/>
        </w:rPr>
        <w:t xml:space="preserve"> State Park)</w:t>
      </w:r>
    </w:p>
    <w:p w14:paraId="2B33E1A3" w14:textId="77777777" w:rsidR="00BB70DB" w:rsidRDefault="00BB70DB" w:rsidP="00BB70DB">
      <w:pPr>
        <w:pStyle w:val="BodyTextIndent"/>
        <w:ind w:left="0"/>
        <w:jc w:val="both"/>
        <w:rPr>
          <w:b/>
          <w:bCs/>
        </w:rPr>
      </w:pPr>
    </w:p>
    <w:p w14:paraId="0063FDC4" w14:textId="77777777" w:rsidR="00BB70DB" w:rsidRDefault="00BB70DB" w:rsidP="00BB70DB">
      <w:pPr>
        <w:pStyle w:val="BodyTextIndent"/>
        <w:ind w:left="0"/>
        <w:jc w:val="both"/>
        <w:rPr>
          <w:b/>
          <w:bCs/>
        </w:rPr>
      </w:pPr>
    </w:p>
    <w:p w14:paraId="170AE9A0" w14:textId="77777777" w:rsidR="00BB70DB" w:rsidRDefault="00BB70DB" w:rsidP="00BB70DB">
      <w:pPr>
        <w:pStyle w:val="BodyTextIndent"/>
        <w:ind w:left="0"/>
        <w:jc w:val="both"/>
        <w:rPr>
          <w:b/>
          <w:bCs/>
          <w:u w:val="single"/>
        </w:rPr>
      </w:pPr>
    </w:p>
    <w:p w14:paraId="18B1530E" w14:textId="77777777" w:rsidR="00073E85" w:rsidRDefault="00073E85" w:rsidP="00BB70DB">
      <w:pPr>
        <w:pStyle w:val="BodyTextIndent"/>
        <w:ind w:left="0"/>
        <w:jc w:val="both"/>
        <w:rPr>
          <w:b/>
          <w:bCs/>
          <w:u w:val="single"/>
        </w:rPr>
      </w:pPr>
    </w:p>
    <w:p w14:paraId="65CBFD35" w14:textId="77777777" w:rsidR="006F3829" w:rsidRDefault="006F3829" w:rsidP="00BB70DB">
      <w:pPr>
        <w:pStyle w:val="BodyTextIndent"/>
        <w:ind w:left="0"/>
        <w:jc w:val="both"/>
        <w:rPr>
          <w:b/>
          <w:bCs/>
          <w:u w:val="single"/>
        </w:rPr>
      </w:pPr>
    </w:p>
    <w:p w14:paraId="5DBDC455" w14:textId="77777777" w:rsidR="00073E85" w:rsidRDefault="00073E85" w:rsidP="00BB70DB">
      <w:pPr>
        <w:pStyle w:val="BodyTextIndent"/>
        <w:ind w:left="0"/>
        <w:jc w:val="both"/>
        <w:rPr>
          <w:b/>
          <w:bCs/>
          <w:u w:val="single"/>
        </w:rPr>
      </w:pPr>
    </w:p>
    <w:p w14:paraId="5421DA61" w14:textId="77777777" w:rsidR="00BB70DB" w:rsidRPr="00EA28B1" w:rsidRDefault="00BB70DB" w:rsidP="00BB70DB">
      <w:pPr>
        <w:pStyle w:val="Heading2"/>
        <w:rPr>
          <w:sz w:val="24"/>
          <w:szCs w:val="24"/>
        </w:rPr>
      </w:pPr>
      <w:r w:rsidRPr="00EA28B1">
        <w:rPr>
          <w:sz w:val="24"/>
          <w:szCs w:val="24"/>
        </w:rPr>
        <w:t>SCHEDULE OF EVENTS</w:t>
      </w:r>
    </w:p>
    <w:p w14:paraId="31C38B7D" w14:textId="77777777" w:rsidR="00BB70DB" w:rsidRDefault="00BB70DB" w:rsidP="00BB70DB"/>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545"/>
        <w:gridCol w:w="4500"/>
      </w:tblGrid>
      <w:tr w:rsidR="00BB70DB" w14:paraId="44CAAB09" w14:textId="77777777">
        <w:tc>
          <w:tcPr>
            <w:tcW w:w="2545" w:type="dxa"/>
          </w:tcPr>
          <w:p w14:paraId="35CB027E" w14:textId="1524A52E" w:rsidR="00BB70DB" w:rsidRDefault="009F2D7F" w:rsidP="009F2D7F">
            <w:r>
              <w:t>19</w:t>
            </w:r>
            <w:r w:rsidR="00D35E6C">
              <w:t xml:space="preserve"> </w:t>
            </w:r>
            <w:r>
              <w:t>Octo</w:t>
            </w:r>
            <w:r w:rsidR="00662A5E">
              <w:t>ber 201</w:t>
            </w:r>
            <w:r>
              <w:t>8</w:t>
            </w:r>
          </w:p>
        </w:tc>
        <w:tc>
          <w:tcPr>
            <w:tcW w:w="4500" w:type="dxa"/>
          </w:tcPr>
          <w:p w14:paraId="482B6B92" w14:textId="77777777" w:rsidR="00E13D75" w:rsidRDefault="00BB70DB" w:rsidP="005E4E0A">
            <w:r>
              <w:t xml:space="preserve">Registration Closes </w:t>
            </w:r>
            <w:r w:rsidR="00745C14">
              <w:t>(</w:t>
            </w:r>
            <w:r w:rsidR="005E4E0A">
              <w:t xml:space="preserve">this includes deadline for fees </w:t>
            </w:r>
            <w:r w:rsidR="00534043">
              <w:t xml:space="preserve">to be </w:t>
            </w:r>
            <w:r w:rsidR="005E4E0A">
              <w:t>paid )</w:t>
            </w:r>
          </w:p>
        </w:tc>
      </w:tr>
      <w:tr w:rsidR="00E13D75" w14:paraId="4A10C36E" w14:textId="77777777">
        <w:tc>
          <w:tcPr>
            <w:tcW w:w="2545" w:type="dxa"/>
          </w:tcPr>
          <w:p w14:paraId="2E1060CC" w14:textId="1EC9F54C" w:rsidR="00E13D75" w:rsidRDefault="009F2D7F" w:rsidP="009F2D7F">
            <w:r>
              <w:t>5 Nov</w:t>
            </w:r>
            <w:r w:rsidR="00C41897">
              <w:t>ember 2</w:t>
            </w:r>
            <w:r w:rsidR="00E13D75">
              <w:t>01</w:t>
            </w:r>
            <w:r>
              <w:t>8</w:t>
            </w:r>
            <w:r w:rsidR="00E13D75">
              <w:t xml:space="preserve"> (noon)</w:t>
            </w:r>
          </w:p>
        </w:tc>
        <w:tc>
          <w:tcPr>
            <w:tcW w:w="4500" w:type="dxa"/>
          </w:tcPr>
          <w:p w14:paraId="455E347F" w14:textId="77777777" w:rsidR="00E13D75" w:rsidRDefault="005E4E0A" w:rsidP="00C109D6">
            <w:r>
              <w:t>Deadline for adding runners with course and e</w:t>
            </w:r>
            <w:r w:rsidR="00C109D6">
              <w:t>-</w:t>
            </w:r>
            <w:r>
              <w:t xml:space="preserve">punch information to Individual Tab. </w:t>
            </w:r>
            <w:r w:rsidR="00534043">
              <w:t>No course changes possible after this deadline.</w:t>
            </w:r>
          </w:p>
        </w:tc>
      </w:tr>
      <w:tr w:rsidR="00BB70DB" w14:paraId="2290F9A4" w14:textId="77777777">
        <w:tc>
          <w:tcPr>
            <w:tcW w:w="2545" w:type="dxa"/>
          </w:tcPr>
          <w:p w14:paraId="00261DE5" w14:textId="5CECAD16" w:rsidR="00AE4923" w:rsidRDefault="00831BAB" w:rsidP="00AE4923">
            <w:r>
              <w:t xml:space="preserve"> </w:t>
            </w:r>
            <w:r w:rsidR="00071373">
              <w:t>S</w:t>
            </w:r>
            <w:r w:rsidR="00662A5E">
              <w:t>UN</w:t>
            </w:r>
            <w:r w:rsidR="00071373">
              <w:t xml:space="preserve"> </w:t>
            </w:r>
            <w:r w:rsidR="00984EB4">
              <w:t>1</w:t>
            </w:r>
            <w:r w:rsidR="009F2D7F">
              <w:t>1</w:t>
            </w:r>
            <w:r w:rsidR="00662A5E">
              <w:t xml:space="preserve"> </w:t>
            </w:r>
            <w:r w:rsidR="009F2D7F">
              <w:t>Nov</w:t>
            </w:r>
            <w:r w:rsidR="00662A5E">
              <w:t>ember 201</w:t>
            </w:r>
            <w:r w:rsidR="009F2D7F">
              <w:t>8</w:t>
            </w:r>
          </w:p>
          <w:p w14:paraId="51557FE1" w14:textId="77777777" w:rsidR="00831BAB" w:rsidRDefault="00BB70DB" w:rsidP="00745C14">
            <w:r>
              <w:t xml:space="preserve"> </w:t>
            </w:r>
          </w:p>
        </w:tc>
        <w:tc>
          <w:tcPr>
            <w:tcW w:w="4500" w:type="dxa"/>
          </w:tcPr>
          <w:p w14:paraId="5817C297" w14:textId="77777777" w:rsidR="00BB70DB" w:rsidRDefault="00BB70DB" w:rsidP="005054B6">
            <w:r>
              <w:t>Meet HQ Opens/Packet Picku</w:t>
            </w:r>
            <w:r w:rsidR="00534043">
              <w:t>p.</w:t>
            </w:r>
          </w:p>
        </w:tc>
      </w:tr>
      <w:tr w:rsidR="00BB70DB" w14:paraId="228FC076" w14:textId="77777777">
        <w:tc>
          <w:tcPr>
            <w:tcW w:w="2545" w:type="dxa"/>
          </w:tcPr>
          <w:p w14:paraId="2EC5D9CD" w14:textId="77777777" w:rsidR="00BB70DB" w:rsidRDefault="00BB70DB" w:rsidP="00C109D6">
            <w:r>
              <w:t xml:space="preserve"> </w:t>
            </w:r>
            <w:r w:rsidR="00B57869">
              <w:t>08</w:t>
            </w:r>
            <w:r w:rsidR="00C109D6">
              <w:t>3</w:t>
            </w:r>
            <w:r w:rsidR="00B57869">
              <w:t>0</w:t>
            </w:r>
          </w:p>
        </w:tc>
        <w:tc>
          <w:tcPr>
            <w:tcW w:w="4500" w:type="dxa"/>
          </w:tcPr>
          <w:p w14:paraId="7741636A" w14:textId="77777777" w:rsidR="00BB70DB" w:rsidRDefault="00BB70DB" w:rsidP="00995DC8">
            <w:r>
              <w:t>First START</w:t>
            </w:r>
          </w:p>
        </w:tc>
      </w:tr>
      <w:tr w:rsidR="00BB70DB" w14:paraId="632BEBC0" w14:textId="77777777">
        <w:tc>
          <w:tcPr>
            <w:tcW w:w="2545" w:type="dxa"/>
          </w:tcPr>
          <w:p w14:paraId="7FD73885" w14:textId="77777777" w:rsidR="00BB70DB" w:rsidRDefault="00BB70DB" w:rsidP="00D909A1">
            <w:r>
              <w:t xml:space="preserve"> </w:t>
            </w:r>
            <w:r w:rsidR="00831BAB">
              <w:t>Approx. 1</w:t>
            </w:r>
            <w:r w:rsidR="00B57869">
              <w:t>4</w:t>
            </w:r>
            <w:r w:rsidR="00D909A1">
              <w:t>3</w:t>
            </w:r>
            <w:r w:rsidR="00B57869">
              <w:t>0</w:t>
            </w:r>
          </w:p>
        </w:tc>
        <w:tc>
          <w:tcPr>
            <w:tcW w:w="4500" w:type="dxa"/>
          </w:tcPr>
          <w:p w14:paraId="7EA0355B" w14:textId="77777777" w:rsidR="00BB70DB" w:rsidRDefault="00BB70DB" w:rsidP="00995DC8">
            <w:r>
              <w:t xml:space="preserve">Awards NJROTC </w:t>
            </w:r>
          </w:p>
        </w:tc>
      </w:tr>
    </w:tbl>
    <w:p w14:paraId="27002328" w14:textId="77777777" w:rsidR="00BB70DB" w:rsidRDefault="00BB70DB" w:rsidP="00BB70DB"/>
    <w:p w14:paraId="4B51796A" w14:textId="77777777" w:rsidR="00F963B0" w:rsidRDefault="00F963B0" w:rsidP="00BB70DB">
      <w:pPr>
        <w:rPr>
          <w:sz w:val="24"/>
          <w:szCs w:val="24"/>
        </w:rPr>
      </w:pPr>
    </w:p>
    <w:p w14:paraId="0FABC714" w14:textId="77777777" w:rsidR="00BB70DB" w:rsidRPr="00FE4652" w:rsidRDefault="00BB70DB" w:rsidP="00BB70DB">
      <w:pPr>
        <w:rPr>
          <w:sz w:val="24"/>
          <w:szCs w:val="24"/>
        </w:rPr>
      </w:pPr>
      <w:r w:rsidRPr="00FE4652">
        <w:rPr>
          <w:sz w:val="24"/>
          <w:szCs w:val="24"/>
        </w:rPr>
        <w:t xml:space="preserve"> </w:t>
      </w:r>
      <w:r w:rsidRPr="00FE4652">
        <w:rPr>
          <w:b/>
          <w:sz w:val="24"/>
          <w:szCs w:val="24"/>
        </w:rPr>
        <w:t xml:space="preserve">Make checks payable to </w:t>
      </w:r>
      <w:r w:rsidR="00AE4923">
        <w:rPr>
          <w:b/>
          <w:sz w:val="24"/>
          <w:szCs w:val="24"/>
        </w:rPr>
        <w:t xml:space="preserve">Eagles Landing NJROTC </w:t>
      </w:r>
      <w:r w:rsidRPr="00FE4652">
        <w:rPr>
          <w:b/>
          <w:sz w:val="24"/>
          <w:szCs w:val="24"/>
        </w:rPr>
        <w:t>and forward to</w:t>
      </w:r>
      <w:r w:rsidRPr="00FE4652">
        <w:rPr>
          <w:sz w:val="24"/>
          <w:szCs w:val="24"/>
        </w:rPr>
        <w:t>:</w:t>
      </w:r>
    </w:p>
    <w:p w14:paraId="4C010F80" w14:textId="77777777" w:rsidR="00BB70DB" w:rsidRPr="00B27F6E" w:rsidRDefault="00BB70DB" w:rsidP="00BB70DB"/>
    <w:p w14:paraId="5FBC750B" w14:textId="77777777" w:rsidR="00DE0C2E" w:rsidRDefault="00AE4923" w:rsidP="00DE0C2E">
      <w:pPr>
        <w:pStyle w:val="BodyTextIndent"/>
        <w:ind w:left="0"/>
        <w:rPr>
          <w:b/>
        </w:rPr>
      </w:pPr>
      <w:r>
        <w:rPr>
          <w:b/>
        </w:rPr>
        <w:t xml:space="preserve">Eagles Landing </w:t>
      </w:r>
      <w:r w:rsidR="00DE0C2E">
        <w:rPr>
          <w:b/>
        </w:rPr>
        <w:t xml:space="preserve">High School </w:t>
      </w:r>
    </w:p>
    <w:p w14:paraId="5BE31524" w14:textId="77777777" w:rsidR="00DE0C2E" w:rsidRDefault="00AE4923" w:rsidP="00DE0C2E">
      <w:pPr>
        <w:pStyle w:val="BodyTextIndent"/>
        <w:ind w:left="0"/>
        <w:rPr>
          <w:b/>
        </w:rPr>
      </w:pPr>
      <w:r>
        <w:rPr>
          <w:b/>
        </w:rPr>
        <w:t xml:space="preserve">ATTN: </w:t>
      </w:r>
      <w:r w:rsidR="00DE0C2E">
        <w:rPr>
          <w:b/>
        </w:rPr>
        <w:t>NJROTC</w:t>
      </w:r>
      <w:r w:rsidR="00B57869">
        <w:rPr>
          <w:b/>
        </w:rPr>
        <w:t xml:space="preserve"> (QMC Mike Leatherman)</w:t>
      </w:r>
    </w:p>
    <w:p w14:paraId="31AEE05E" w14:textId="77777777" w:rsidR="00AE4923" w:rsidRDefault="00AE4923" w:rsidP="00DE0C2E">
      <w:pPr>
        <w:pStyle w:val="BodyTextIndent"/>
        <w:ind w:left="0"/>
        <w:rPr>
          <w:b/>
        </w:rPr>
      </w:pPr>
      <w:r>
        <w:rPr>
          <w:b/>
        </w:rPr>
        <w:t xml:space="preserve">301 Tunis Rd </w:t>
      </w:r>
    </w:p>
    <w:p w14:paraId="1CE24B45" w14:textId="77777777" w:rsidR="00DE0C2E" w:rsidRDefault="00AE4923" w:rsidP="00DE0C2E">
      <w:pPr>
        <w:pStyle w:val="BodyTextIndent"/>
        <w:ind w:left="0"/>
        <w:rPr>
          <w:b/>
        </w:rPr>
      </w:pPr>
      <w:r>
        <w:rPr>
          <w:b/>
        </w:rPr>
        <w:t>McDonough</w:t>
      </w:r>
      <w:r w:rsidR="00DE0C2E">
        <w:rPr>
          <w:b/>
        </w:rPr>
        <w:t xml:space="preserve"> GA 30</w:t>
      </w:r>
      <w:r>
        <w:rPr>
          <w:b/>
        </w:rPr>
        <w:t>253</w:t>
      </w:r>
    </w:p>
    <w:p w14:paraId="306E56BB" w14:textId="77777777" w:rsidR="00BB70DB" w:rsidRPr="00B27F6E" w:rsidRDefault="00BB70DB" w:rsidP="00BB70DB"/>
    <w:p w14:paraId="14021469" w14:textId="77777777" w:rsidR="00BB70DB" w:rsidRDefault="00BB70DB" w:rsidP="00BB70DB">
      <w:pPr>
        <w:rPr>
          <w:b/>
        </w:rPr>
      </w:pPr>
    </w:p>
    <w:p w14:paraId="2ED5B6C5" w14:textId="77777777" w:rsidR="00BB70DB" w:rsidRDefault="00BB70DB" w:rsidP="00BB70DB">
      <w:pPr>
        <w:rPr>
          <w:b/>
        </w:rPr>
      </w:pPr>
    </w:p>
    <w:p w14:paraId="57D16700" w14:textId="77777777" w:rsidR="00AE4923" w:rsidRDefault="00AE4923" w:rsidP="00BB70DB">
      <w:r>
        <w:t xml:space="preserve">QMC Leatherman </w:t>
      </w:r>
      <w:r w:rsidR="00B74D1F">
        <w:t xml:space="preserve">office direct dial </w:t>
      </w:r>
      <w:r w:rsidR="00837424">
        <w:t>(</w:t>
      </w:r>
      <w:r>
        <w:t>770</w:t>
      </w:r>
      <w:r w:rsidR="00837424">
        <w:t xml:space="preserve">) </w:t>
      </w:r>
      <w:r>
        <w:t>914-9690</w:t>
      </w:r>
      <w:r w:rsidR="00837424">
        <w:t xml:space="preserve">, </w:t>
      </w:r>
      <w:r w:rsidR="003E5181">
        <w:t>Cell (</w:t>
      </w:r>
      <w:r>
        <w:t>404</w:t>
      </w:r>
      <w:r w:rsidR="00837424">
        <w:t>)</w:t>
      </w:r>
      <w:r>
        <w:t>630-4222</w:t>
      </w:r>
      <w:r w:rsidR="005054B6">
        <w:t>.</w:t>
      </w:r>
    </w:p>
    <w:p w14:paraId="17695720" w14:textId="77777777" w:rsidR="00B57869" w:rsidRDefault="00B57869" w:rsidP="00BB70DB"/>
    <w:p w14:paraId="3F401E39" w14:textId="77777777" w:rsidR="00BB70DB" w:rsidRDefault="00837424" w:rsidP="00BB70DB">
      <w:r>
        <w:t xml:space="preserve">School e-mail, </w:t>
      </w:r>
      <w:hyperlink r:id="rId13" w:history="1">
        <w:r w:rsidR="00AE4923" w:rsidRPr="00EF2D51">
          <w:rPr>
            <w:rStyle w:val="Hyperlink"/>
          </w:rPr>
          <w:t>mleatherman@henry.k12.ga.us</w:t>
        </w:r>
      </w:hyperlink>
    </w:p>
    <w:p w14:paraId="19D44202" w14:textId="77777777" w:rsidR="00BB70DB" w:rsidRDefault="00BB70DB" w:rsidP="00BB70DB"/>
    <w:p w14:paraId="7EF4FD45" w14:textId="77777777" w:rsidR="00BB70DB" w:rsidRDefault="00BB70DB" w:rsidP="00BB70DB"/>
    <w:p w14:paraId="17A54943" w14:textId="77777777" w:rsidR="00BB70DB" w:rsidRPr="00335802" w:rsidRDefault="00BB70DB" w:rsidP="00BB70DB">
      <w:r>
        <w:t>Pre-Mishap</w:t>
      </w:r>
      <w:r w:rsidR="008534E6">
        <w:t>, ORM briefing,</w:t>
      </w:r>
      <w:r>
        <w:t xml:space="preserve"> and updates to follow via SEPCOR.</w:t>
      </w:r>
    </w:p>
    <w:p w14:paraId="3AF8594B" w14:textId="77777777" w:rsidR="00C71A7C" w:rsidRDefault="00C71A7C" w:rsidP="00BB70DB">
      <w:pPr>
        <w:pStyle w:val="Title"/>
        <w:rPr>
          <w:rFonts w:ascii="Arial" w:hAnsi="Arial" w:cs="Arial"/>
        </w:rPr>
      </w:pPr>
    </w:p>
    <w:p w14:paraId="648676CC" w14:textId="77777777" w:rsidR="00C71A7C" w:rsidRDefault="00C71A7C" w:rsidP="00BB70DB">
      <w:pPr>
        <w:pStyle w:val="Title"/>
        <w:rPr>
          <w:rFonts w:ascii="Arial" w:hAnsi="Arial" w:cs="Arial"/>
        </w:rPr>
      </w:pPr>
    </w:p>
    <w:p w14:paraId="1588672C" w14:textId="77777777" w:rsidR="00073E85" w:rsidRDefault="00073E85" w:rsidP="00BB70DB">
      <w:pPr>
        <w:pStyle w:val="Title"/>
        <w:rPr>
          <w:rFonts w:ascii="Arial" w:hAnsi="Arial" w:cs="Arial"/>
        </w:rPr>
      </w:pPr>
    </w:p>
    <w:p w14:paraId="2CEACE83" w14:textId="77777777" w:rsidR="00073E85" w:rsidRDefault="00073E85" w:rsidP="00BB70DB">
      <w:pPr>
        <w:pStyle w:val="Title"/>
        <w:rPr>
          <w:rFonts w:ascii="Arial" w:hAnsi="Arial" w:cs="Arial"/>
        </w:rPr>
      </w:pPr>
    </w:p>
    <w:p w14:paraId="47015506" w14:textId="77777777" w:rsidR="00073E85" w:rsidRDefault="00073E85" w:rsidP="00BB70DB">
      <w:pPr>
        <w:pStyle w:val="Title"/>
        <w:rPr>
          <w:rFonts w:ascii="Arial" w:hAnsi="Arial" w:cs="Arial"/>
        </w:rPr>
      </w:pPr>
    </w:p>
    <w:p w14:paraId="1927B46E" w14:textId="77777777" w:rsidR="00073E85" w:rsidRDefault="00073E85" w:rsidP="00BB70DB">
      <w:pPr>
        <w:pStyle w:val="Title"/>
        <w:rPr>
          <w:rFonts w:ascii="Arial" w:hAnsi="Arial" w:cs="Arial"/>
        </w:rPr>
      </w:pPr>
    </w:p>
    <w:p w14:paraId="23418CFF" w14:textId="77777777" w:rsidR="00073E85" w:rsidRDefault="00073E85" w:rsidP="00BB70DB">
      <w:pPr>
        <w:pStyle w:val="Title"/>
        <w:rPr>
          <w:rFonts w:ascii="Arial" w:hAnsi="Arial" w:cs="Arial"/>
        </w:rPr>
      </w:pPr>
    </w:p>
    <w:p w14:paraId="24CACC7C" w14:textId="77777777" w:rsidR="00073E85" w:rsidRDefault="00073E85" w:rsidP="00BB70DB">
      <w:pPr>
        <w:pStyle w:val="Title"/>
        <w:rPr>
          <w:rFonts w:ascii="Arial" w:hAnsi="Arial" w:cs="Arial"/>
        </w:rPr>
      </w:pPr>
    </w:p>
    <w:p w14:paraId="13136D38" w14:textId="77777777" w:rsidR="00073E85" w:rsidRDefault="00073E85" w:rsidP="00BB70DB">
      <w:pPr>
        <w:pStyle w:val="Title"/>
        <w:rPr>
          <w:rFonts w:ascii="Arial" w:hAnsi="Arial" w:cs="Arial"/>
        </w:rPr>
      </w:pPr>
    </w:p>
    <w:p w14:paraId="6B51AB59" w14:textId="77777777" w:rsidR="00073E85" w:rsidRDefault="00073E85" w:rsidP="00BB70DB">
      <w:pPr>
        <w:pStyle w:val="Title"/>
        <w:rPr>
          <w:rFonts w:ascii="Arial" w:hAnsi="Arial" w:cs="Arial"/>
        </w:rPr>
      </w:pPr>
    </w:p>
    <w:p w14:paraId="37276367" w14:textId="77777777" w:rsidR="00073E85" w:rsidRDefault="00073E85" w:rsidP="00BB70DB">
      <w:pPr>
        <w:pStyle w:val="Title"/>
        <w:rPr>
          <w:rFonts w:ascii="Arial" w:hAnsi="Arial" w:cs="Arial"/>
        </w:rPr>
      </w:pPr>
    </w:p>
    <w:p w14:paraId="7D1D39CF" w14:textId="77777777" w:rsidR="00073E85" w:rsidRDefault="00073E85" w:rsidP="00BB70DB">
      <w:pPr>
        <w:pStyle w:val="Title"/>
        <w:rPr>
          <w:rFonts w:ascii="Arial" w:hAnsi="Arial" w:cs="Arial"/>
        </w:rPr>
      </w:pPr>
    </w:p>
    <w:p w14:paraId="653FC0C5" w14:textId="77777777" w:rsidR="00073E85" w:rsidRDefault="00073E85" w:rsidP="00BB70DB">
      <w:pPr>
        <w:pStyle w:val="Title"/>
        <w:rPr>
          <w:rFonts w:ascii="Arial" w:hAnsi="Arial" w:cs="Arial"/>
        </w:rPr>
      </w:pPr>
    </w:p>
    <w:p w14:paraId="59D32819" w14:textId="77777777" w:rsidR="00073E85" w:rsidRDefault="00073E85" w:rsidP="00BB70DB">
      <w:pPr>
        <w:pStyle w:val="Title"/>
        <w:rPr>
          <w:rFonts w:ascii="Arial" w:hAnsi="Arial" w:cs="Arial"/>
        </w:rPr>
      </w:pPr>
    </w:p>
    <w:p w14:paraId="14B61B74" w14:textId="77777777" w:rsidR="00C71A7C" w:rsidRDefault="00C71A7C" w:rsidP="00BB70DB">
      <w:pPr>
        <w:pStyle w:val="Title"/>
        <w:rPr>
          <w:rFonts w:ascii="Arial" w:hAnsi="Arial" w:cs="Arial"/>
        </w:rPr>
      </w:pPr>
    </w:p>
    <w:p w14:paraId="2947F8D9" w14:textId="77777777" w:rsidR="00C71A7C" w:rsidRDefault="00C71A7C" w:rsidP="00BB70DB">
      <w:pPr>
        <w:pStyle w:val="Title"/>
        <w:rPr>
          <w:rFonts w:ascii="Arial" w:hAnsi="Arial" w:cs="Arial"/>
        </w:rPr>
      </w:pPr>
    </w:p>
    <w:p w14:paraId="49227027" w14:textId="440E9465" w:rsidR="00BB70DB" w:rsidRPr="00D909A1" w:rsidRDefault="00BB70DB" w:rsidP="00BB70DB">
      <w:pPr>
        <w:pStyle w:val="Title"/>
        <w:rPr>
          <w:rFonts w:ascii="Arial" w:hAnsi="Arial" w:cs="Arial"/>
        </w:rPr>
      </w:pPr>
      <w:r w:rsidRPr="00D909A1">
        <w:rPr>
          <w:rFonts w:ascii="Arial" w:hAnsi="Arial" w:cs="Arial"/>
        </w:rPr>
        <w:t>AGREEMENT OF INDEMNITY (20</w:t>
      </w:r>
      <w:r w:rsidR="00A23733" w:rsidRPr="00D909A1">
        <w:rPr>
          <w:rFonts w:ascii="Arial" w:hAnsi="Arial" w:cs="Arial"/>
        </w:rPr>
        <w:t>1</w:t>
      </w:r>
      <w:r w:rsidR="009F2D7F">
        <w:rPr>
          <w:rFonts w:ascii="Arial" w:hAnsi="Arial" w:cs="Arial"/>
        </w:rPr>
        <w:t>8</w:t>
      </w:r>
      <w:r w:rsidRPr="00D909A1">
        <w:rPr>
          <w:rFonts w:ascii="Arial" w:hAnsi="Arial" w:cs="Arial"/>
        </w:rPr>
        <w:t>)</w:t>
      </w:r>
    </w:p>
    <w:p w14:paraId="49356168" w14:textId="77777777" w:rsidR="00BB70DB" w:rsidRPr="00D909A1" w:rsidRDefault="00BB70DB" w:rsidP="00BB70DB">
      <w:pPr>
        <w:jc w:val="center"/>
        <w:rPr>
          <w:rFonts w:ascii="Arial" w:hAnsi="Arial" w:cs="Arial"/>
          <w:b/>
        </w:rPr>
      </w:pPr>
    </w:p>
    <w:p w14:paraId="1FE6B96F" w14:textId="723997C9" w:rsidR="00BB70DB" w:rsidRPr="00D909A1" w:rsidRDefault="00BB70DB" w:rsidP="00BB70DB">
      <w:pPr>
        <w:pStyle w:val="BodyText"/>
        <w:rPr>
          <w:rFonts w:ascii="Arial" w:hAnsi="Arial" w:cs="Arial"/>
          <w:b/>
          <w:sz w:val="20"/>
        </w:rPr>
      </w:pPr>
      <w:r w:rsidRPr="00D909A1">
        <w:rPr>
          <w:rFonts w:ascii="Arial" w:hAnsi="Arial" w:cs="Arial"/>
        </w:rPr>
        <w:lastRenderedPageBreak/>
        <w:t xml:space="preserve">Whereas, the </w:t>
      </w:r>
      <w:r w:rsidR="00327B98" w:rsidRPr="00D909A1">
        <w:rPr>
          <w:rFonts w:ascii="Arial" w:hAnsi="Arial" w:cs="Arial"/>
        </w:rPr>
        <w:t>Eagles Landing</w:t>
      </w:r>
      <w:r w:rsidRPr="00D909A1">
        <w:rPr>
          <w:rFonts w:ascii="Arial" w:hAnsi="Arial" w:cs="Arial"/>
        </w:rPr>
        <w:t xml:space="preserve"> NJROTC Unit, </w:t>
      </w:r>
      <w:r w:rsidR="00327B98" w:rsidRPr="00D909A1">
        <w:rPr>
          <w:rFonts w:ascii="Arial" w:hAnsi="Arial" w:cs="Arial"/>
        </w:rPr>
        <w:t>Eagles Landing</w:t>
      </w:r>
      <w:r w:rsidR="00A23733" w:rsidRPr="00D909A1">
        <w:rPr>
          <w:rFonts w:ascii="Arial" w:hAnsi="Arial" w:cs="Arial"/>
        </w:rPr>
        <w:t xml:space="preserve"> High School</w:t>
      </w:r>
      <w:r w:rsidR="006733B7" w:rsidRPr="00D909A1">
        <w:rPr>
          <w:rFonts w:ascii="Arial" w:hAnsi="Arial" w:cs="Arial"/>
        </w:rPr>
        <w:t xml:space="preserve">, </w:t>
      </w:r>
      <w:r w:rsidR="00D35E6C">
        <w:rPr>
          <w:rFonts w:ascii="Arial" w:hAnsi="Arial" w:cs="Arial"/>
        </w:rPr>
        <w:t>Hard Labor Creek</w:t>
      </w:r>
      <w:r w:rsidR="00984EB4">
        <w:rPr>
          <w:rFonts w:ascii="Arial" w:hAnsi="Arial" w:cs="Arial"/>
        </w:rPr>
        <w:t xml:space="preserve"> State Park</w:t>
      </w:r>
      <w:r w:rsidR="006733B7" w:rsidRPr="00D909A1">
        <w:rPr>
          <w:rFonts w:ascii="Arial" w:hAnsi="Arial" w:cs="Arial"/>
        </w:rPr>
        <w:t xml:space="preserve">, </w:t>
      </w:r>
      <w:r w:rsidRPr="00D909A1">
        <w:rPr>
          <w:rFonts w:ascii="Arial" w:hAnsi="Arial" w:cs="Arial"/>
        </w:rPr>
        <w:t>an</w:t>
      </w:r>
      <w:r w:rsidR="006733B7" w:rsidRPr="00D909A1">
        <w:rPr>
          <w:rFonts w:ascii="Arial" w:hAnsi="Arial" w:cs="Arial"/>
        </w:rPr>
        <w:t>d the Georgia Orienteering Club,</w:t>
      </w:r>
      <w:r w:rsidRPr="00D909A1">
        <w:rPr>
          <w:rFonts w:ascii="Arial" w:hAnsi="Arial" w:cs="Arial"/>
        </w:rPr>
        <w:t xml:space="preserve"> hereinafter called indemnities, have agreed to sponsor the </w:t>
      </w:r>
      <w:r w:rsidR="00327B98" w:rsidRPr="00D909A1">
        <w:rPr>
          <w:rFonts w:ascii="Arial" w:hAnsi="Arial" w:cs="Arial"/>
          <w:b/>
        </w:rPr>
        <w:t>Veteran’s Day / Pearl Harbor Day</w:t>
      </w:r>
      <w:r w:rsidR="00327B98" w:rsidRPr="00D909A1">
        <w:rPr>
          <w:rFonts w:ascii="Arial" w:hAnsi="Arial" w:cs="Arial"/>
        </w:rPr>
        <w:t xml:space="preserve"> </w:t>
      </w:r>
      <w:r w:rsidR="00BE5EB3" w:rsidRPr="00D909A1">
        <w:rPr>
          <w:rFonts w:ascii="Arial" w:hAnsi="Arial" w:cs="Arial"/>
          <w:b/>
          <w:bCs/>
        </w:rPr>
        <w:t>Orienteering Meet</w:t>
      </w:r>
      <w:r w:rsidR="00812735" w:rsidRPr="00D909A1">
        <w:rPr>
          <w:rFonts w:ascii="Arial" w:hAnsi="Arial" w:cs="Arial"/>
        </w:rPr>
        <w:t xml:space="preserve"> to be held on </w:t>
      </w:r>
      <w:r w:rsidR="00BE5EB3" w:rsidRPr="00D909A1">
        <w:rPr>
          <w:rFonts w:ascii="Arial" w:hAnsi="Arial" w:cs="Arial"/>
        </w:rPr>
        <w:t>S</w:t>
      </w:r>
      <w:r w:rsidR="00662A5E" w:rsidRPr="00D909A1">
        <w:rPr>
          <w:rFonts w:ascii="Arial" w:hAnsi="Arial" w:cs="Arial"/>
        </w:rPr>
        <w:t>un</w:t>
      </w:r>
      <w:r w:rsidR="00B57869" w:rsidRPr="00D909A1">
        <w:rPr>
          <w:rFonts w:ascii="Arial" w:hAnsi="Arial" w:cs="Arial"/>
        </w:rPr>
        <w:t>day</w:t>
      </w:r>
      <w:r w:rsidR="00662A5E" w:rsidRPr="00D909A1">
        <w:rPr>
          <w:rFonts w:ascii="Arial" w:hAnsi="Arial" w:cs="Arial"/>
        </w:rPr>
        <w:t xml:space="preserve"> </w:t>
      </w:r>
      <w:r w:rsidR="00D35E6C">
        <w:rPr>
          <w:rFonts w:ascii="Arial" w:hAnsi="Arial" w:cs="Arial"/>
        </w:rPr>
        <w:t>1</w:t>
      </w:r>
      <w:r w:rsidR="009F2D7F">
        <w:rPr>
          <w:rFonts w:ascii="Arial" w:hAnsi="Arial" w:cs="Arial"/>
        </w:rPr>
        <w:t>1</w:t>
      </w:r>
      <w:r w:rsidR="00662A5E" w:rsidRPr="00D909A1">
        <w:rPr>
          <w:rFonts w:ascii="Arial" w:hAnsi="Arial" w:cs="Arial"/>
        </w:rPr>
        <w:t xml:space="preserve"> </w:t>
      </w:r>
      <w:r w:rsidR="009F2D7F">
        <w:rPr>
          <w:rFonts w:ascii="Arial" w:hAnsi="Arial" w:cs="Arial"/>
        </w:rPr>
        <w:t>Nov</w:t>
      </w:r>
      <w:r w:rsidR="00D35E6C">
        <w:rPr>
          <w:rFonts w:ascii="Arial" w:hAnsi="Arial" w:cs="Arial"/>
        </w:rPr>
        <w:t>e</w:t>
      </w:r>
      <w:r w:rsidR="00662A5E" w:rsidRPr="00D909A1">
        <w:rPr>
          <w:rFonts w:ascii="Arial" w:hAnsi="Arial" w:cs="Arial"/>
        </w:rPr>
        <w:t xml:space="preserve">mber </w:t>
      </w:r>
      <w:r w:rsidR="00BE5EB3" w:rsidRPr="00D909A1">
        <w:rPr>
          <w:rFonts w:ascii="Arial" w:hAnsi="Arial" w:cs="Arial"/>
        </w:rPr>
        <w:t>201</w:t>
      </w:r>
      <w:r w:rsidR="009F2D7F">
        <w:rPr>
          <w:rFonts w:ascii="Arial" w:hAnsi="Arial" w:cs="Arial"/>
        </w:rPr>
        <w:t>8</w:t>
      </w:r>
      <w:r w:rsidR="00812735" w:rsidRPr="00D909A1">
        <w:rPr>
          <w:rFonts w:ascii="Arial" w:hAnsi="Arial" w:cs="Arial"/>
        </w:rPr>
        <w:t xml:space="preserve"> at </w:t>
      </w:r>
      <w:r w:rsidR="00D35E6C">
        <w:rPr>
          <w:rFonts w:ascii="Arial" w:hAnsi="Arial" w:cs="Arial"/>
        </w:rPr>
        <w:t>Hard Labor Creek</w:t>
      </w:r>
      <w:r w:rsidR="00B57869" w:rsidRPr="00D909A1">
        <w:rPr>
          <w:rFonts w:ascii="Arial" w:hAnsi="Arial" w:cs="Arial"/>
        </w:rPr>
        <w:t xml:space="preserve"> </w:t>
      </w:r>
      <w:r w:rsidR="00812735" w:rsidRPr="00D909A1">
        <w:rPr>
          <w:rFonts w:ascii="Arial" w:hAnsi="Arial" w:cs="Arial"/>
        </w:rPr>
        <w:t>State Park,</w:t>
      </w:r>
      <w:r w:rsidRPr="00D909A1">
        <w:rPr>
          <w:rFonts w:ascii="Arial" w:hAnsi="Arial" w:cs="Arial"/>
        </w:rPr>
        <w:t xml:space="preserve"> Georgia, and to permit:</w:t>
      </w:r>
    </w:p>
    <w:p w14:paraId="7164AB51" w14:textId="77777777" w:rsidR="00BB70DB" w:rsidRPr="00D909A1" w:rsidRDefault="00BB70DB" w:rsidP="00BB70DB">
      <w:pPr>
        <w:rPr>
          <w:rFonts w:ascii="Arial" w:hAnsi="Arial" w:cs="Arial"/>
          <w:b/>
        </w:rPr>
      </w:pPr>
    </w:p>
    <w:p w14:paraId="3E0D3404" w14:textId="77777777" w:rsidR="00BB70DB" w:rsidRPr="00D909A1" w:rsidRDefault="00BB70DB" w:rsidP="00BB70DB">
      <w:pPr>
        <w:rPr>
          <w:rFonts w:ascii="Arial" w:hAnsi="Arial" w:cs="Arial"/>
          <w:b/>
        </w:rPr>
      </w:pPr>
      <w:r w:rsidRPr="00D909A1">
        <w:rPr>
          <w:rFonts w:ascii="Arial" w:hAnsi="Arial" w:cs="Arial"/>
          <w:b/>
        </w:rPr>
        <w:t>(Cadet Name)  ___________________________________ to participate in said Orienteering meet and to use various facilities at designated meet site.</w:t>
      </w:r>
    </w:p>
    <w:p w14:paraId="1B916562" w14:textId="77777777" w:rsidR="00BB70DB" w:rsidRPr="00D909A1" w:rsidRDefault="00BB70DB" w:rsidP="00BB70DB">
      <w:pPr>
        <w:rPr>
          <w:rFonts w:ascii="Arial" w:hAnsi="Arial" w:cs="Arial"/>
          <w:b/>
        </w:rPr>
      </w:pPr>
    </w:p>
    <w:p w14:paraId="33EB119B" w14:textId="77777777" w:rsidR="00BB70DB" w:rsidRPr="00D909A1" w:rsidRDefault="00BB70DB" w:rsidP="00BB70DB">
      <w:pPr>
        <w:rPr>
          <w:rFonts w:ascii="Arial" w:hAnsi="Arial" w:cs="Arial"/>
          <w:b/>
        </w:rPr>
      </w:pPr>
    </w:p>
    <w:p w14:paraId="5C0F3934" w14:textId="77777777" w:rsidR="00BB70DB" w:rsidRPr="00D909A1" w:rsidRDefault="00BB70DB" w:rsidP="00BB70DB">
      <w:pPr>
        <w:rPr>
          <w:rFonts w:ascii="Arial" w:hAnsi="Arial" w:cs="Arial"/>
          <w:b/>
        </w:rPr>
      </w:pPr>
      <w:r w:rsidRPr="00D909A1">
        <w:rPr>
          <w:rFonts w:ascii="Arial" w:hAnsi="Arial" w:cs="Arial"/>
          <w:b/>
        </w:rPr>
        <w:t xml:space="preserve">_________________________________ </w:t>
      </w:r>
    </w:p>
    <w:p w14:paraId="4F126E2F" w14:textId="77777777" w:rsidR="00BB70DB" w:rsidRPr="00D909A1" w:rsidRDefault="00BB70DB" w:rsidP="00BB70DB">
      <w:pPr>
        <w:rPr>
          <w:rFonts w:ascii="Arial" w:hAnsi="Arial" w:cs="Arial"/>
          <w:b/>
        </w:rPr>
      </w:pPr>
      <w:r w:rsidRPr="00D909A1">
        <w:rPr>
          <w:rFonts w:ascii="Arial" w:hAnsi="Arial" w:cs="Arial"/>
          <w:b/>
        </w:rPr>
        <w:t>(Parent/Guardian Name – Please Print)</w:t>
      </w:r>
    </w:p>
    <w:p w14:paraId="1119E94D" w14:textId="77777777" w:rsidR="00BB70DB" w:rsidRPr="00D909A1" w:rsidRDefault="00BB70DB" w:rsidP="00BB70DB">
      <w:pPr>
        <w:rPr>
          <w:rFonts w:ascii="Arial" w:hAnsi="Arial" w:cs="Arial"/>
          <w:b/>
        </w:rPr>
      </w:pPr>
    </w:p>
    <w:p w14:paraId="2A17FBDA" w14:textId="77777777" w:rsidR="00BB70DB" w:rsidRPr="00D909A1" w:rsidRDefault="006F1E5B" w:rsidP="00BB70DB">
      <w:pPr>
        <w:rPr>
          <w:rFonts w:ascii="Arial" w:hAnsi="Arial" w:cs="Arial"/>
          <w:b/>
        </w:rPr>
      </w:pPr>
      <w:r w:rsidRPr="00D909A1">
        <w:rPr>
          <w:rFonts w:ascii="Arial" w:hAnsi="Arial" w:cs="Arial"/>
          <w:b/>
        </w:rPr>
        <w:t>Is</w:t>
      </w:r>
      <w:r w:rsidR="00BB70DB" w:rsidRPr="00D909A1">
        <w:rPr>
          <w:rFonts w:ascii="Arial" w:hAnsi="Arial" w:cs="Arial"/>
          <w:b/>
        </w:rPr>
        <w:t xml:space="preserve"> desirous of holding indemnities free from any and all claims whatsoever arising out of the use of above facilities or any facility related to </w:t>
      </w:r>
      <w:r w:rsidR="00327B98" w:rsidRPr="00D909A1">
        <w:rPr>
          <w:rFonts w:ascii="Arial" w:hAnsi="Arial" w:cs="Arial"/>
          <w:b/>
        </w:rPr>
        <w:t xml:space="preserve">Eagles Landing </w:t>
      </w:r>
      <w:r w:rsidR="00BB70DB" w:rsidRPr="00D909A1">
        <w:rPr>
          <w:rFonts w:ascii="Arial" w:hAnsi="Arial" w:cs="Arial"/>
          <w:b/>
        </w:rPr>
        <w:t>High School.</w:t>
      </w:r>
    </w:p>
    <w:p w14:paraId="75259B9B" w14:textId="77777777" w:rsidR="00BB70DB" w:rsidRPr="00D909A1" w:rsidRDefault="00BB70DB" w:rsidP="00BB70DB">
      <w:pPr>
        <w:rPr>
          <w:rFonts w:ascii="Arial" w:hAnsi="Arial" w:cs="Arial"/>
          <w:b/>
        </w:rPr>
      </w:pPr>
    </w:p>
    <w:p w14:paraId="3ECF791A" w14:textId="77777777" w:rsidR="00BB70DB" w:rsidRPr="00D909A1" w:rsidRDefault="00BB70DB" w:rsidP="00BB70DB">
      <w:pPr>
        <w:rPr>
          <w:rFonts w:ascii="Arial" w:hAnsi="Arial" w:cs="Arial"/>
          <w:b/>
        </w:rPr>
      </w:pPr>
      <w:r w:rsidRPr="00D909A1">
        <w:rPr>
          <w:rFonts w:ascii="Arial" w:hAnsi="Arial" w:cs="Arial"/>
          <w:b/>
        </w:rPr>
        <w:t>NOW THEREFORE, in consideration of the aforementioned action by indemnities, the above named parent or guardian indemnifies indemnities and hold them, their agents and instrumentality’s, employees and successors, harmless from any and all torts, claims or liability arising in connection with said facilities from any loss, damage, injury or other casualty whatsoever to the above named cadet or to any other party, person, or property, caused or occasioned by the use of any such facilities or equipment or in transporting any persons to, from, in or around said facilities or equipment, whether due to imperfections in facilities or equipment, negligence or indemnities or other person or property, or for any other cause.</w:t>
      </w:r>
    </w:p>
    <w:p w14:paraId="3865B496" w14:textId="77777777" w:rsidR="00BB70DB" w:rsidRPr="00D909A1" w:rsidRDefault="00BB70DB" w:rsidP="00BB70DB">
      <w:pPr>
        <w:rPr>
          <w:rFonts w:ascii="Arial" w:hAnsi="Arial" w:cs="Arial"/>
          <w:b/>
        </w:rPr>
      </w:pPr>
    </w:p>
    <w:p w14:paraId="30CDA5AD" w14:textId="77777777" w:rsidR="00BB70DB" w:rsidRPr="00D909A1" w:rsidRDefault="00BB70DB" w:rsidP="00BB70DB">
      <w:pPr>
        <w:rPr>
          <w:rFonts w:ascii="Arial" w:hAnsi="Arial" w:cs="Arial"/>
          <w:b/>
        </w:rPr>
      </w:pPr>
      <w:r w:rsidRPr="00D909A1">
        <w:rPr>
          <w:rFonts w:ascii="Arial" w:hAnsi="Arial" w:cs="Arial"/>
          <w:b/>
        </w:rPr>
        <w:t>The action of the indemnities in allowing the above named cadet to participate in the NJROTC orienteering event and to use the facilities shall signify the acceptance of this offer of indemnity.</w:t>
      </w:r>
    </w:p>
    <w:p w14:paraId="5C59A6C0" w14:textId="77777777" w:rsidR="00BB70DB" w:rsidRPr="00D909A1" w:rsidRDefault="00BB70DB" w:rsidP="00BB70DB">
      <w:pPr>
        <w:rPr>
          <w:rFonts w:ascii="Arial" w:hAnsi="Arial" w:cs="Arial"/>
          <w:b/>
        </w:rPr>
      </w:pPr>
    </w:p>
    <w:p w14:paraId="765F09D6" w14:textId="77777777" w:rsidR="00BB70DB" w:rsidRPr="00D909A1" w:rsidRDefault="00BB70DB" w:rsidP="00BB70DB">
      <w:pPr>
        <w:rPr>
          <w:rFonts w:ascii="Arial" w:hAnsi="Arial" w:cs="Arial"/>
          <w:b/>
        </w:rPr>
      </w:pPr>
      <w:r w:rsidRPr="00D909A1">
        <w:rPr>
          <w:rFonts w:ascii="Arial" w:hAnsi="Arial" w:cs="Arial"/>
          <w:b/>
        </w:rPr>
        <w:t>It is also certified that the above named cadet is fully covered by a valid school or other insurance program for any and all injuries which could result from the activities and events of this orienteering meet.</w:t>
      </w:r>
    </w:p>
    <w:p w14:paraId="37093AC6" w14:textId="77777777" w:rsidR="00BB70DB" w:rsidRPr="00D909A1" w:rsidRDefault="00BB70DB" w:rsidP="00BB70DB">
      <w:pPr>
        <w:rPr>
          <w:rFonts w:ascii="Arial" w:hAnsi="Arial" w:cs="Arial"/>
          <w:b/>
        </w:rPr>
      </w:pPr>
    </w:p>
    <w:p w14:paraId="78208449" w14:textId="77777777" w:rsidR="00BB70DB" w:rsidRPr="00D909A1" w:rsidRDefault="00BB70DB" w:rsidP="00BB70DB">
      <w:pPr>
        <w:rPr>
          <w:rFonts w:ascii="Arial" w:hAnsi="Arial" w:cs="Arial"/>
          <w:b/>
        </w:rPr>
      </w:pPr>
      <w:r w:rsidRPr="00D909A1">
        <w:rPr>
          <w:rFonts w:ascii="Arial" w:hAnsi="Arial" w:cs="Arial"/>
          <w:b/>
        </w:rPr>
        <w:t>_________________________________   Date: _________________________</w:t>
      </w:r>
    </w:p>
    <w:p w14:paraId="127FD3DE" w14:textId="77777777" w:rsidR="00BB70DB" w:rsidRPr="00D909A1" w:rsidRDefault="00BB70DB" w:rsidP="00BB70DB">
      <w:pPr>
        <w:rPr>
          <w:rFonts w:ascii="Arial" w:hAnsi="Arial" w:cs="Arial"/>
          <w:b/>
        </w:rPr>
      </w:pPr>
      <w:r w:rsidRPr="00D909A1">
        <w:rPr>
          <w:rFonts w:ascii="Arial" w:hAnsi="Arial" w:cs="Arial"/>
          <w:b/>
        </w:rPr>
        <w:t>(Parent/Guardian Signature)</w:t>
      </w:r>
    </w:p>
    <w:p w14:paraId="4CEF9C20" w14:textId="77777777" w:rsidR="00BB70DB" w:rsidRPr="00D909A1" w:rsidRDefault="00BB70DB" w:rsidP="00BB70DB">
      <w:pPr>
        <w:rPr>
          <w:rFonts w:ascii="Arial" w:hAnsi="Arial" w:cs="Arial"/>
          <w:b/>
        </w:rPr>
      </w:pPr>
    </w:p>
    <w:p w14:paraId="1F456579" w14:textId="77777777" w:rsidR="00BB70DB" w:rsidRPr="00D909A1" w:rsidRDefault="00BB70DB" w:rsidP="00BB70DB">
      <w:pPr>
        <w:rPr>
          <w:rFonts w:ascii="Arial" w:hAnsi="Arial" w:cs="Arial"/>
          <w:b/>
        </w:rPr>
      </w:pPr>
    </w:p>
    <w:p w14:paraId="4452915F" w14:textId="77777777" w:rsidR="00BB70DB" w:rsidRPr="00D909A1" w:rsidRDefault="00BB70DB" w:rsidP="00BB70DB">
      <w:pPr>
        <w:rPr>
          <w:rFonts w:ascii="Arial" w:hAnsi="Arial" w:cs="Arial"/>
          <w:b/>
        </w:rPr>
      </w:pPr>
      <w:r w:rsidRPr="00D909A1">
        <w:rPr>
          <w:rFonts w:ascii="Arial" w:hAnsi="Arial" w:cs="Arial"/>
          <w:b/>
        </w:rPr>
        <w:t>_______________________________</w:t>
      </w:r>
    </w:p>
    <w:p w14:paraId="2E9FCF1E" w14:textId="77777777" w:rsidR="00BB70DB" w:rsidRPr="00D909A1" w:rsidRDefault="00BB70DB" w:rsidP="00BB70DB">
      <w:pPr>
        <w:rPr>
          <w:rFonts w:ascii="Arial" w:hAnsi="Arial" w:cs="Arial"/>
          <w:b/>
        </w:rPr>
      </w:pPr>
      <w:r w:rsidRPr="00D909A1">
        <w:rPr>
          <w:rFonts w:ascii="Arial" w:hAnsi="Arial" w:cs="Arial"/>
          <w:b/>
        </w:rPr>
        <w:t>(SNSI/NSI Certification/Witness)</w:t>
      </w:r>
    </w:p>
    <w:p w14:paraId="43D97110" w14:textId="77777777" w:rsidR="00BB70DB" w:rsidRDefault="00BB70DB" w:rsidP="00BB70DB">
      <w:pPr>
        <w:rPr>
          <w:b/>
        </w:rPr>
      </w:pPr>
    </w:p>
    <w:p w14:paraId="07D35160" w14:textId="77777777" w:rsidR="00BB70DB" w:rsidRDefault="00BB70DB" w:rsidP="00BB70DB">
      <w:pPr>
        <w:rPr>
          <w:b/>
          <w:bCs/>
          <w:u w:val="single"/>
        </w:rPr>
      </w:pPr>
    </w:p>
    <w:p w14:paraId="50E58C31" w14:textId="77777777" w:rsidR="00BB70DB" w:rsidRDefault="00BB70DB" w:rsidP="00BB70DB">
      <w:pPr>
        <w:rPr>
          <w:b/>
          <w:bCs/>
          <w:u w:val="single"/>
        </w:rPr>
      </w:pPr>
    </w:p>
    <w:p w14:paraId="1140161C" w14:textId="77777777" w:rsidR="00BB70DB" w:rsidRDefault="00BB70DB" w:rsidP="00BB70DB"/>
    <w:p w14:paraId="629CEFA2" w14:textId="77777777" w:rsidR="00BB70DB" w:rsidRDefault="00BB70DB" w:rsidP="00BB70DB"/>
    <w:p w14:paraId="39A21449" w14:textId="77777777" w:rsidR="00BB70DB" w:rsidRDefault="00BB70DB" w:rsidP="00BB70DB"/>
    <w:p w14:paraId="19F106B8" w14:textId="77777777" w:rsidR="00BB70DB" w:rsidRDefault="00BB70DB" w:rsidP="00BB70DB"/>
    <w:p w14:paraId="4E9B7E49" w14:textId="77777777" w:rsidR="00BB70DB" w:rsidRDefault="00BB70DB" w:rsidP="00BB70DB"/>
    <w:p w14:paraId="3E488E43" w14:textId="77777777" w:rsidR="00BB70DB" w:rsidRDefault="00BB70DB" w:rsidP="00BB70DB"/>
    <w:p w14:paraId="00866EB8" w14:textId="77777777" w:rsidR="00BB70DB" w:rsidRDefault="00BB70DB" w:rsidP="00BB70DB"/>
    <w:p w14:paraId="40523C2C" w14:textId="77777777" w:rsidR="00BB70DB" w:rsidRDefault="00BB70DB" w:rsidP="00BB70DB">
      <w:pPr>
        <w:rPr>
          <w:rFonts w:ascii="Arial" w:hAnsi="Arial" w:cs="Arial"/>
        </w:rPr>
      </w:pPr>
      <w:r w:rsidRPr="00D909A1">
        <w:rPr>
          <w:rFonts w:ascii="Arial" w:hAnsi="Arial" w:cs="Arial"/>
        </w:rPr>
        <w:t xml:space="preserve">Enclosure </w:t>
      </w:r>
      <w:r w:rsidR="00B57869" w:rsidRPr="00D909A1">
        <w:rPr>
          <w:rFonts w:ascii="Arial" w:hAnsi="Arial" w:cs="Arial"/>
        </w:rPr>
        <w:t>(1</w:t>
      </w:r>
      <w:r w:rsidRPr="00D909A1">
        <w:rPr>
          <w:rFonts w:ascii="Arial" w:hAnsi="Arial" w:cs="Arial"/>
        </w:rPr>
        <w:t>)</w:t>
      </w:r>
    </w:p>
    <w:p w14:paraId="2DDB27B9" w14:textId="77777777" w:rsidR="00665CC4" w:rsidRDefault="00665CC4" w:rsidP="00BB70DB">
      <w:pPr>
        <w:rPr>
          <w:rFonts w:ascii="Arial" w:hAnsi="Arial" w:cs="Arial"/>
        </w:rPr>
      </w:pPr>
    </w:p>
    <w:p w14:paraId="4B8FAAF0" w14:textId="77777777" w:rsidR="00665CC4" w:rsidRDefault="00665CC4" w:rsidP="00BB70DB">
      <w:pPr>
        <w:rPr>
          <w:rFonts w:ascii="Arial" w:hAnsi="Arial" w:cs="Arial"/>
        </w:rPr>
      </w:pPr>
    </w:p>
    <w:p w14:paraId="619DA502" w14:textId="77777777" w:rsidR="00665CC4" w:rsidRDefault="00665CC4" w:rsidP="00BB70DB">
      <w:pPr>
        <w:rPr>
          <w:rFonts w:ascii="Arial" w:hAnsi="Arial" w:cs="Arial"/>
        </w:rPr>
      </w:pPr>
    </w:p>
    <w:p w14:paraId="77D0262C" w14:textId="77777777" w:rsidR="00665CC4" w:rsidRDefault="00665CC4" w:rsidP="00BB70DB">
      <w:pPr>
        <w:rPr>
          <w:rFonts w:ascii="Arial" w:hAnsi="Arial" w:cs="Arial"/>
        </w:rPr>
      </w:pPr>
    </w:p>
    <w:p w14:paraId="07556E22" w14:textId="77777777" w:rsidR="00665CC4" w:rsidRDefault="00665CC4" w:rsidP="00BB70DB">
      <w:pPr>
        <w:rPr>
          <w:rFonts w:ascii="Arial" w:hAnsi="Arial" w:cs="Arial"/>
        </w:rPr>
      </w:pPr>
    </w:p>
    <w:p w14:paraId="736EC379" w14:textId="77777777" w:rsidR="00665CC4" w:rsidRPr="001517C0" w:rsidRDefault="00665CC4" w:rsidP="00665CC4">
      <w:pPr>
        <w:jc w:val="center"/>
        <w:rPr>
          <w:b/>
          <w:sz w:val="32"/>
          <w:szCs w:val="24"/>
          <w:u w:val="single"/>
        </w:rPr>
      </w:pPr>
      <w:r w:rsidRPr="001517C0">
        <w:rPr>
          <w:b/>
          <w:sz w:val="32"/>
          <w:szCs w:val="24"/>
          <w:u w:val="single"/>
        </w:rPr>
        <w:lastRenderedPageBreak/>
        <w:t>Scoring</w:t>
      </w:r>
    </w:p>
    <w:p w14:paraId="7B4DF0D7" w14:textId="77777777" w:rsidR="00665CC4" w:rsidRPr="001517C0" w:rsidRDefault="00665CC4" w:rsidP="00665CC4">
      <w:pPr>
        <w:keepNext/>
        <w:spacing w:before="240" w:after="60" w:line="238" w:lineRule="atLeast"/>
        <w:jc w:val="center"/>
        <w:outlineLvl w:val="2"/>
        <w:rPr>
          <w:rFonts w:ascii="Arial" w:hAnsi="Arial" w:cs="Arial"/>
          <w:b/>
          <w:bCs/>
          <w:color w:val="111111"/>
          <w:sz w:val="26"/>
          <w:szCs w:val="26"/>
        </w:rPr>
      </w:pPr>
      <w:r w:rsidRPr="001517C0">
        <w:rPr>
          <w:rFonts w:ascii="Arial" w:hAnsi="Arial" w:cs="Arial"/>
          <w:b/>
          <w:bCs/>
          <w:color w:val="111111"/>
          <w:sz w:val="26"/>
          <w:szCs w:val="26"/>
        </w:rPr>
        <w:t>USA Orienteering Rules: A.36 Interscholastic Special Rules</w:t>
      </w:r>
    </w:p>
    <w:p w14:paraId="781D59EB" w14:textId="77777777" w:rsidR="00665CC4" w:rsidRPr="001517C0" w:rsidRDefault="00665CC4" w:rsidP="00665CC4">
      <w:pPr>
        <w:keepNext/>
        <w:spacing w:before="240" w:after="60" w:line="238" w:lineRule="atLeast"/>
        <w:jc w:val="center"/>
        <w:outlineLvl w:val="2"/>
        <w:rPr>
          <w:rFonts w:ascii="Arial" w:hAnsi="Arial" w:cs="Arial"/>
          <w:b/>
          <w:bCs/>
          <w:color w:val="111111"/>
          <w:sz w:val="26"/>
          <w:szCs w:val="26"/>
        </w:rPr>
      </w:pPr>
      <w:r w:rsidRPr="001517C0">
        <w:rPr>
          <w:rFonts w:ascii="Arial" w:hAnsi="Arial" w:cs="Arial"/>
          <w:b/>
          <w:bCs/>
          <w:color w:val="111111"/>
          <w:sz w:val="26"/>
          <w:szCs w:val="26"/>
        </w:rPr>
        <w:t>(</w:t>
      </w:r>
      <w:proofErr w:type="gramStart"/>
      <w:r w:rsidRPr="001517C0">
        <w:rPr>
          <w:rFonts w:ascii="Arial" w:hAnsi="Arial" w:cs="Arial"/>
          <w:b/>
          <w:bCs/>
          <w:color w:val="111111"/>
          <w:sz w:val="26"/>
          <w:szCs w:val="26"/>
        </w:rPr>
        <w:t>updated</w:t>
      </w:r>
      <w:proofErr w:type="gramEnd"/>
      <w:r w:rsidRPr="001517C0">
        <w:rPr>
          <w:rFonts w:ascii="Arial" w:hAnsi="Arial" w:cs="Arial"/>
          <w:b/>
          <w:bCs/>
          <w:color w:val="111111"/>
          <w:sz w:val="26"/>
          <w:szCs w:val="26"/>
        </w:rPr>
        <w:t xml:space="preserve"> Feb 18, 2016)</w:t>
      </w:r>
    </w:p>
    <w:p w14:paraId="190F8947" w14:textId="77777777" w:rsidR="00665CC4" w:rsidRPr="001517C0" w:rsidRDefault="00551963" w:rsidP="00665CC4">
      <w:pPr>
        <w:spacing w:before="100" w:beforeAutospacing="1" w:after="100" w:afterAutospacing="1" w:line="238" w:lineRule="atLeast"/>
        <w:rPr>
          <w:sz w:val="24"/>
          <w:szCs w:val="24"/>
        </w:rPr>
      </w:pPr>
      <w:hyperlink r:id="rId14" w:anchor="A36" w:history="1">
        <w:r w:rsidR="00665CC4" w:rsidRPr="001517C0">
          <w:rPr>
            <w:color w:val="0000FF"/>
            <w:sz w:val="24"/>
            <w:szCs w:val="24"/>
            <w:u w:val="single"/>
          </w:rPr>
          <w:t>http://www.us.orienteering.org/rules#A36</w:t>
        </w:r>
      </w:hyperlink>
    </w:p>
    <w:p w14:paraId="04123AD8" w14:textId="77777777" w:rsidR="00665CC4" w:rsidRPr="001517C0" w:rsidRDefault="00665CC4" w:rsidP="00665CC4">
      <w:pPr>
        <w:rPr>
          <w:rFonts w:ascii="Arial" w:hAnsi="Arial" w:cs="Arial"/>
          <w:b/>
          <w:bCs/>
          <w:sz w:val="24"/>
          <w:szCs w:val="24"/>
          <w:lang w:val="en"/>
        </w:rPr>
      </w:pPr>
      <w:r w:rsidRPr="006A70F1">
        <w:rPr>
          <w:rFonts w:ascii="Arial" w:hAnsi="Arial" w:cs="Arial"/>
          <w:b/>
          <w:bCs/>
          <w:sz w:val="24"/>
          <w:szCs w:val="24"/>
          <w:u w:val="single"/>
          <w:lang w:val="en"/>
        </w:rPr>
        <w:t>A.36.5</w:t>
      </w:r>
      <w:r w:rsidRPr="001517C0">
        <w:rPr>
          <w:rFonts w:ascii="Arial" w:hAnsi="Arial" w:cs="Arial"/>
          <w:b/>
          <w:bCs/>
          <w:sz w:val="24"/>
          <w:szCs w:val="24"/>
          <w:lang w:val="en"/>
        </w:rPr>
        <w:t xml:space="preserve"> </w:t>
      </w:r>
      <w:r w:rsidRPr="001517C0">
        <w:rPr>
          <w:rFonts w:ascii="Arial" w:hAnsi="Arial" w:cs="Arial"/>
          <w:b/>
          <w:bCs/>
          <w:i/>
          <w:iCs/>
          <w:sz w:val="24"/>
          <w:szCs w:val="24"/>
          <w:lang w:val="en"/>
        </w:rPr>
        <w:t>Scoring</w:t>
      </w:r>
    </w:p>
    <w:p w14:paraId="4A681FF9" w14:textId="77777777" w:rsidR="00665CC4" w:rsidRPr="001517C0" w:rsidRDefault="00665CC4" w:rsidP="00665CC4">
      <w:pPr>
        <w:rPr>
          <w:rFonts w:ascii="Arial" w:hAnsi="Arial" w:cs="Arial"/>
          <w:sz w:val="24"/>
          <w:szCs w:val="24"/>
          <w:lang w:val="en"/>
        </w:rPr>
      </w:pPr>
    </w:p>
    <w:p w14:paraId="179F7371" w14:textId="77777777" w:rsidR="00665CC4" w:rsidRPr="001517C0" w:rsidRDefault="00665CC4" w:rsidP="00665CC4">
      <w:pPr>
        <w:rPr>
          <w:rFonts w:ascii="Arial" w:hAnsi="Arial" w:cs="Arial"/>
          <w:sz w:val="24"/>
          <w:szCs w:val="24"/>
          <w:lang w:val="en"/>
        </w:rPr>
      </w:pPr>
      <w:r w:rsidRPr="00665CC4">
        <w:rPr>
          <w:rFonts w:ascii="Arial" w:hAnsi="Arial" w:cs="Arial"/>
          <w:sz w:val="24"/>
          <w:szCs w:val="24"/>
          <w:u w:val="single"/>
          <w:lang w:val="en"/>
        </w:rPr>
        <w:t>A.36.5.1</w:t>
      </w:r>
      <w:r w:rsidRPr="001517C0">
        <w:rPr>
          <w:rFonts w:ascii="Arial" w:hAnsi="Arial" w:cs="Arial"/>
          <w:sz w:val="24"/>
          <w:szCs w:val="24"/>
          <w:lang w:val="en"/>
        </w:rPr>
        <w:t xml:space="preserve"> Scores for each race are computed as follows:</w:t>
      </w:r>
    </w:p>
    <w:p w14:paraId="5B1C83AD" w14:textId="77777777" w:rsidR="00665CC4" w:rsidRPr="001517C0" w:rsidRDefault="00665CC4" w:rsidP="00665CC4">
      <w:pPr>
        <w:rPr>
          <w:rFonts w:ascii="Arial" w:hAnsi="Arial" w:cs="Arial"/>
          <w:sz w:val="24"/>
          <w:szCs w:val="24"/>
          <w:lang w:val="en"/>
        </w:rPr>
      </w:pPr>
    </w:p>
    <w:p w14:paraId="6FF46494" w14:textId="77777777" w:rsidR="00665CC4" w:rsidRPr="001517C0" w:rsidRDefault="00665CC4" w:rsidP="00665CC4">
      <w:pPr>
        <w:numPr>
          <w:ilvl w:val="0"/>
          <w:numId w:val="8"/>
        </w:numPr>
        <w:rPr>
          <w:rFonts w:ascii="Arial" w:hAnsi="Arial" w:cs="Arial"/>
          <w:sz w:val="24"/>
          <w:szCs w:val="24"/>
          <w:lang w:val="en"/>
        </w:rPr>
      </w:pPr>
      <w:r w:rsidRPr="001517C0">
        <w:rPr>
          <w:rFonts w:ascii="Arial" w:hAnsi="Arial" w:cs="Arial"/>
          <w:sz w:val="24"/>
          <w:szCs w:val="24"/>
          <w:lang w:val="en"/>
        </w:rPr>
        <w:t>For each Individual Interscholastic class, define AWT (the average winning time) as the average of the times of the top three individual competitors in that class (for Championships use only times from Team Championship-eligible competitors). In the event that there are fewer than three eligible competitors with a valid time in any interscholastic class, the AWT shall be calculated as the average of the times of all eligible competitors with a valid time.</w:t>
      </w:r>
    </w:p>
    <w:p w14:paraId="0DC36EB7" w14:textId="77777777" w:rsidR="00665CC4" w:rsidRPr="001517C0" w:rsidRDefault="00665CC4" w:rsidP="00665CC4">
      <w:pPr>
        <w:numPr>
          <w:ilvl w:val="0"/>
          <w:numId w:val="8"/>
        </w:numPr>
        <w:rPr>
          <w:rFonts w:ascii="Arial" w:hAnsi="Arial" w:cs="Arial"/>
          <w:sz w:val="24"/>
          <w:szCs w:val="24"/>
          <w:lang w:val="en"/>
        </w:rPr>
      </w:pPr>
      <w:r w:rsidRPr="001517C0">
        <w:rPr>
          <w:rFonts w:ascii="Arial" w:hAnsi="Arial" w:cs="Arial"/>
          <w:sz w:val="24"/>
          <w:szCs w:val="24"/>
          <w:lang w:val="en"/>
        </w:rPr>
        <w:t>For each competitor in each Individual Interscholastic class with a valid result, their score is computed as 60*(competitor’s time)/ (AWT for the class).</w:t>
      </w:r>
    </w:p>
    <w:p w14:paraId="1D7B1A28" w14:textId="77777777" w:rsidR="00665CC4" w:rsidRPr="001517C0" w:rsidRDefault="00665CC4" w:rsidP="00665CC4">
      <w:pPr>
        <w:numPr>
          <w:ilvl w:val="0"/>
          <w:numId w:val="8"/>
        </w:numPr>
        <w:rPr>
          <w:rFonts w:ascii="Arial" w:hAnsi="Arial" w:cs="Arial"/>
          <w:sz w:val="24"/>
          <w:szCs w:val="24"/>
          <w:lang w:val="en"/>
        </w:rPr>
      </w:pPr>
      <w:r w:rsidRPr="001517C0">
        <w:rPr>
          <w:rFonts w:ascii="Arial" w:hAnsi="Arial" w:cs="Arial"/>
          <w:sz w:val="24"/>
          <w:szCs w:val="24"/>
          <w:lang w:val="en"/>
        </w:rPr>
        <w:t>For competitors with an OVT, MSP, DNF or DSQ result, their score shall be the larger of 10</w:t>
      </w:r>
      <w:proofErr w:type="gramStart"/>
      <w:r w:rsidRPr="001517C0">
        <w:rPr>
          <w:rFonts w:ascii="Arial" w:hAnsi="Arial" w:cs="Arial"/>
          <w:sz w:val="24"/>
          <w:szCs w:val="24"/>
          <w:lang w:val="en"/>
        </w:rPr>
        <w:t>+[</w:t>
      </w:r>
      <w:proofErr w:type="gramEnd"/>
      <w:r w:rsidRPr="001517C0">
        <w:rPr>
          <w:rFonts w:ascii="Arial" w:hAnsi="Arial" w:cs="Arial"/>
          <w:sz w:val="24"/>
          <w:szCs w:val="24"/>
          <w:lang w:val="en"/>
        </w:rPr>
        <w:t>60*(course time limit)/ (AWT for the male class)] and 10+[60*(course time limit)/ (AWT for the female class)] for their team level (Varsity, JV, Intermediate, or Primary).</w:t>
      </w:r>
    </w:p>
    <w:p w14:paraId="16A72270" w14:textId="77777777" w:rsidR="00665CC4" w:rsidRPr="001517C0" w:rsidRDefault="00665CC4" w:rsidP="00665CC4">
      <w:pPr>
        <w:rPr>
          <w:rFonts w:ascii="Arial" w:hAnsi="Arial" w:cs="Arial"/>
          <w:sz w:val="24"/>
          <w:szCs w:val="24"/>
          <w:lang w:val="en"/>
        </w:rPr>
      </w:pPr>
    </w:p>
    <w:p w14:paraId="24E0D51E" w14:textId="77777777" w:rsidR="00665CC4" w:rsidRPr="001517C0" w:rsidRDefault="00665CC4" w:rsidP="00665CC4">
      <w:pPr>
        <w:rPr>
          <w:rFonts w:ascii="Arial" w:hAnsi="Arial" w:cs="Arial"/>
          <w:sz w:val="24"/>
          <w:szCs w:val="24"/>
          <w:lang w:val="en"/>
        </w:rPr>
      </w:pPr>
      <w:r w:rsidRPr="00665CC4">
        <w:rPr>
          <w:rFonts w:ascii="Arial" w:hAnsi="Arial" w:cs="Arial"/>
          <w:sz w:val="24"/>
          <w:szCs w:val="24"/>
          <w:u w:val="single"/>
          <w:lang w:val="en"/>
        </w:rPr>
        <w:t>A.36.5.2 Team Scoring</w:t>
      </w:r>
      <w:r w:rsidRPr="001517C0">
        <w:rPr>
          <w:rFonts w:ascii="Arial" w:hAnsi="Arial" w:cs="Arial"/>
          <w:sz w:val="24"/>
          <w:szCs w:val="24"/>
          <w:lang w:val="en"/>
        </w:rPr>
        <w:t>: The best three scores from each race, for each team, are combined for a team score.  Lowest overall team score wins.</w:t>
      </w:r>
    </w:p>
    <w:p w14:paraId="605C9CBD" w14:textId="77777777" w:rsidR="00665CC4" w:rsidRPr="001517C0" w:rsidRDefault="00665CC4" w:rsidP="00665CC4">
      <w:pPr>
        <w:rPr>
          <w:rFonts w:ascii="Arial" w:hAnsi="Arial" w:cs="Arial"/>
          <w:sz w:val="24"/>
          <w:szCs w:val="24"/>
          <w:lang w:val="en"/>
        </w:rPr>
      </w:pPr>
    </w:p>
    <w:p w14:paraId="5BF5EB61" w14:textId="77777777" w:rsidR="00665CC4" w:rsidRPr="001517C0" w:rsidRDefault="00665CC4" w:rsidP="00665CC4">
      <w:pPr>
        <w:rPr>
          <w:rFonts w:ascii="Arial" w:hAnsi="Arial" w:cs="Arial"/>
          <w:sz w:val="24"/>
          <w:szCs w:val="24"/>
          <w:lang w:val="en"/>
        </w:rPr>
      </w:pPr>
      <w:r w:rsidRPr="00665CC4">
        <w:rPr>
          <w:rFonts w:ascii="Arial" w:hAnsi="Arial" w:cs="Arial"/>
          <w:sz w:val="24"/>
          <w:szCs w:val="24"/>
          <w:u w:val="single"/>
          <w:lang w:val="en"/>
        </w:rPr>
        <w:t>A.36.5.3 Individual Scoring</w:t>
      </w:r>
      <w:r w:rsidRPr="001517C0">
        <w:rPr>
          <w:rFonts w:ascii="Arial" w:hAnsi="Arial" w:cs="Arial"/>
          <w:sz w:val="24"/>
          <w:szCs w:val="24"/>
          <w:lang w:val="en"/>
        </w:rPr>
        <w:t>: The scores from each race are combined for each individual. Lowest combined score wins.</w:t>
      </w:r>
    </w:p>
    <w:p w14:paraId="0453D796" w14:textId="77777777" w:rsidR="00665CC4" w:rsidRPr="001517C0" w:rsidRDefault="00665CC4" w:rsidP="00665CC4">
      <w:pPr>
        <w:rPr>
          <w:rFonts w:ascii="Arial" w:hAnsi="Arial" w:cs="Arial"/>
          <w:sz w:val="24"/>
          <w:szCs w:val="24"/>
          <w:lang w:val="en"/>
        </w:rPr>
      </w:pPr>
    </w:p>
    <w:p w14:paraId="1F8245D3" w14:textId="77777777" w:rsidR="00665CC4" w:rsidRPr="001517C0" w:rsidRDefault="00665CC4" w:rsidP="00665CC4">
      <w:pPr>
        <w:rPr>
          <w:rFonts w:ascii="Arial" w:hAnsi="Arial" w:cs="Arial"/>
          <w:sz w:val="24"/>
          <w:szCs w:val="24"/>
          <w:lang w:val="en"/>
        </w:rPr>
      </w:pPr>
      <w:r w:rsidRPr="00665CC4">
        <w:rPr>
          <w:rFonts w:ascii="Arial" w:hAnsi="Arial" w:cs="Arial"/>
          <w:sz w:val="24"/>
          <w:szCs w:val="24"/>
          <w:u w:val="single"/>
          <w:lang w:val="en"/>
        </w:rPr>
        <w:t>A.36.5.4</w:t>
      </w:r>
      <w:r w:rsidRPr="001517C0">
        <w:rPr>
          <w:rFonts w:ascii="Arial" w:hAnsi="Arial" w:cs="Arial"/>
          <w:sz w:val="24"/>
          <w:szCs w:val="24"/>
          <w:lang w:val="en"/>
        </w:rPr>
        <w:t xml:space="preserve"> For calculation purposes the decimal should be carried as far as the used system will allow.</w:t>
      </w:r>
    </w:p>
    <w:p w14:paraId="63BD6932" w14:textId="77777777" w:rsidR="00665CC4" w:rsidRPr="001517C0" w:rsidRDefault="00665CC4" w:rsidP="00665CC4">
      <w:pPr>
        <w:rPr>
          <w:rFonts w:ascii="Arial" w:hAnsi="Arial" w:cs="Arial"/>
          <w:sz w:val="24"/>
          <w:szCs w:val="24"/>
          <w:lang w:val="en"/>
        </w:rPr>
      </w:pPr>
    </w:p>
    <w:p w14:paraId="7479902F" w14:textId="77777777" w:rsidR="00665CC4" w:rsidRPr="001517C0" w:rsidRDefault="00665CC4" w:rsidP="00665CC4">
      <w:pPr>
        <w:rPr>
          <w:rFonts w:ascii="Arial" w:hAnsi="Arial" w:cs="Arial"/>
          <w:sz w:val="24"/>
          <w:szCs w:val="24"/>
          <w:lang w:val="en"/>
        </w:rPr>
      </w:pPr>
      <w:r w:rsidRPr="00665CC4">
        <w:rPr>
          <w:rFonts w:ascii="Arial" w:hAnsi="Arial" w:cs="Arial"/>
          <w:sz w:val="24"/>
          <w:szCs w:val="24"/>
          <w:u w:val="single"/>
          <w:lang w:val="en"/>
        </w:rPr>
        <w:t>A.36.5.5</w:t>
      </w:r>
      <w:r w:rsidRPr="001517C0">
        <w:rPr>
          <w:rFonts w:ascii="Arial" w:hAnsi="Arial" w:cs="Arial"/>
          <w:sz w:val="24"/>
          <w:szCs w:val="24"/>
          <w:lang w:val="en"/>
        </w:rPr>
        <w:t xml:space="preserve"> For display purposes the decimal should be carried one or two places, or as far as necessary to indicate an order or tie. Two decimal places are recommended.</w:t>
      </w:r>
    </w:p>
    <w:p w14:paraId="769D3FED" w14:textId="77777777" w:rsidR="00665CC4" w:rsidRPr="001517C0" w:rsidRDefault="00665CC4" w:rsidP="00665CC4">
      <w:pPr>
        <w:jc w:val="center"/>
        <w:rPr>
          <w:sz w:val="24"/>
          <w:szCs w:val="24"/>
        </w:rPr>
      </w:pPr>
    </w:p>
    <w:p w14:paraId="09AA53D2" w14:textId="77777777" w:rsidR="00665CC4" w:rsidRPr="001517C0" w:rsidRDefault="00665CC4" w:rsidP="00665CC4">
      <w:pPr>
        <w:jc w:val="center"/>
        <w:rPr>
          <w:rFonts w:ascii="Arial" w:hAnsi="Arial" w:cs="Arial"/>
          <w:sz w:val="24"/>
          <w:szCs w:val="24"/>
        </w:rPr>
      </w:pPr>
      <w:r w:rsidRPr="001517C0">
        <w:rPr>
          <w:rFonts w:ascii="Arial" w:hAnsi="Arial" w:cs="Arial"/>
          <w:sz w:val="24"/>
          <w:szCs w:val="24"/>
        </w:rPr>
        <w:t>The entire Orienteering USA orienteering rule book can be found at:</w:t>
      </w:r>
    </w:p>
    <w:p w14:paraId="665E6858" w14:textId="77777777" w:rsidR="00665CC4" w:rsidRDefault="00665CC4" w:rsidP="00665CC4">
      <w:pPr>
        <w:jc w:val="center"/>
        <w:rPr>
          <w:sz w:val="24"/>
          <w:szCs w:val="24"/>
        </w:rPr>
      </w:pPr>
    </w:p>
    <w:p w14:paraId="4ED5D5A1" w14:textId="77777777" w:rsidR="00665CC4" w:rsidRPr="001517C0" w:rsidRDefault="00551963" w:rsidP="00665CC4">
      <w:pPr>
        <w:jc w:val="center"/>
        <w:rPr>
          <w:rFonts w:ascii="Arial" w:hAnsi="Arial" w:cs="Arial"/>
          <w:sz w:val="24"/>
          <w:szCs w:val="24"/>
        </w:rPr>
      </w:pPr>
      <w:hyperlink r:id="rId15" w:history="1">
        <w:r w:rsidR="00665CC4" w:rsidRPr="001517C0">
          <w:rPr>
            <w:rFonts w:ascii="Arial" w:hAnsi="Arial" w:cs="Arial"/>
            <w:color w:val="0000FF"/>
            <w:sz w:val="24"/>
            <w:szCs w:val="24"/>
            <w:u w:val="single"/>
          </w:rPr>
          <w:t>http://www.us.orienteering.org/sites/default/files/userfiles/u6/rules2016feb.pdf</w:t>
        </w:r>
      </w:hyperlink>
    </w:p>
    <w:p w14:paraId="7C715D46" w14:textId="77777777" w:rsidR="00665CC4" w:rsidRDefault="00665CC4" w:rsidP="00665CC4">
      <w:pPr>
        <w:rPr>
          <w:rFonts w:ascii="Arial" w:hAnsi="Arial" w:cs="Arial"/>
        </w:rPr>
      </w:pPr>
    </w:p>
    <w:p w14:paraId="241433D4" w14:textId="77777777" w:rsidR="00665CC4" w:rsidRPr="00D909A1" w:rsidRDefault="00665CC4" w:rsidP="00BB70DB">
      <w:pPr>
        <w:rPr>
          <w:rFonts w:ascii="Arial" w:hAnsi="Arial" w:cs="Arial"/>
        </w:rPr>
      </w:pPr>
      <w:r w:rsidRPr="00D909A1">
        <w:rPr>
          <w:rFonts w:ascii="Arial" w:hAnsi="Arial" w:cs="Arial"/>
        </w:rPr>
        <w:t>Enclosure (</w:t>
      </w:r>
      <w:r>
        <w:rPr>
          <w:rFonts w:ascii="Arial" w:hAnsi="Arial" w:cs="Arial"/>
        </w:rPr>
        <w:t>2</w:t>
      </w:r>
      <w:r w:rsidRPr="00D909A1">
        <w:rPr>
          <w:rFonts w:ascii="Arial" w:hAnsi="Arial" w:cs="Arial"/>
        </w:rPr>
        <w:t>)</w:t>
      </w:r>
      <w:r w:rsidRPr="001517C0">
        <w:rPr>
          <w:rFonts w:ascii="Arial" w:hAnsi="Arial" w:cs="Arial"/>
          <w:sz w:val="24"/>
          <w:szCs w:val="24"/>
        </w:rPr>
        <w:t xml:space="preserve"> </w:t>
      </w:r>
    </w:p>
    <w:sectPr w:rsidR="00665CC4" w:rsidRPr="00D909A1" w:rsidSect="00837424">
      <w:headerReference w:type="default" r:id="rId16"/>
      <w:headerReference w:type="first" r:id="rId17"/>
      <w:pgSz w:w="12240" w:h="15840"/>
      <w:pgMar w:top="900" w:right="1800" w:bottom="1080" w:left="180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FC519" w14:textId="77777777" w:rsidR="00551963" w:rsidRDefault="00551963" w:rsidP="00837424">
      <w:r>
        <w:separator/>
      </w:r>
    </w:p>
  </w:endnote>
  <w:endnote w:type="continuationSeparator" w:id="0">
    <w:p w14:paraId="19D12E55" w14:textId="77777777" w:rsidR="00551963" w:rsidRDefault="00551963" w:rsidP="00837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F7051" w14:textId="77777777" w:rsidR="00551963" w:rsidRDefault="00551963" w:rsidP="00837424">
      <w:r>
        <w:separator/>
      </w:r>
    </w:p>
  </w:footnote>
  <w:footnote w:type="continuationSeparator" w:id="0">
    <w:p w14:paraId="48D9BE3C" w14:textId="77777777" w:rsidR="00551963" w:rsidRDefault="00551963" w:rsidP="00837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9C983" w14:textId="77777777" w:rsidR="00837424" w:rsidRDefault="00837424">
    <w:pPr>
      <w:pStyle w:val="Header"/>
    </w:pPr>
  </w:p>
  <w:p w14:paraId="757489DE" w14:textId="77777777" w:rsidR="00837424" w:rsidRDefault="008374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8B777" w14:textId="77777777" w:rsidR="00642D9E" w:rsidRDefault="00770F26" w:rsidP="00837424">
    <w:pPr>
      <w:pStyle w:val="Header"/>
      <w:jc w:val="center"/>
    </w:pPr>
    <w:r>
      <w:rPr>
        <w:noProof/>
      </w:rPr>
      <w:drawing>
        <wp:anchor distT="0" distB="0" distL="114300" distR="114300" simplePos="0" relativeHeight="251658240" behindDoc="0" locked="0" layoutInCell="1" allowOverlap="1">
          <wp:simplePos x="0" y="0"/>
          <wp:positionH relativeFrom="column">
            <wp:posOffset>-638175</wp:posOffset>
          </wp:positionH>
          <wp:positionV relativeFrom="paragraph">
            <wp:posOffset>-330200</wp:posOffset>
          </wp:positionV>
          <wp:extent cx="1104900" cy="828675"/>
          <wp:effectExtent l="0" t="0" r="0" b="0"/>
          <wp:wrapSquare wrapText="bothSides"/>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5057775</wp:posOffset>
          </wp:positionH>
          <wp:positionV relativeFrom="paragraph">
            <wp:posOffset>-358775</wp:posOffset>
          </wp:positionV>
          <wp:extent cx="1104900" cy="828675"/>
          <wp:effectExtent l="0" t="0" r="0" b="0"/>
          <wp:wrapSquare wrapText="bothSides"/>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42D9E">
      <w:t>Naval Junior Reserve Officers Training Corps</w:t>
    </w:r>
  </w:p>
  <w:p w14:paraId="4803274C" w14:textId="77777777" w:rsidR="00837424" w:rsidRPr="001F02F8" w:rsidRDefault="00605C9F" w:rsidP="00837424">
    <w:pPr>
      <w:pStyle w:val="Header"/>
      <w:jc w:val="center"/>
    </w:pPr>
    <w:r>
      <w:t>Eagles Landing</w:t>
    </w:r>
    <w:r w:rsidR="00837424" w:rsidRPr="001F02F8">
      <w:t xml:space="preserve"> High School</w:t>
    </w:r>
  </w:p>
  <w:p w14:paraId="3C076AFF" w14:textId="77777777" w:rsidR="00837424" w:rsidRPr="001F02F8" w:rsidRDefault="00605C9F" w:rsidP="00837424">
    <w:pPr>
      <w:pStyle w:val="Header"/>
      <w:jc w:val="center"/>
    </w:pPr>
    <w:r>
      <w:t>301 Tunis Road</w:t>
    </w:r>
  </w:p>
  <w:p w14:paraId="03A0910E" w14:textId="77777777" w:rsidR="00837424" w:rsidRDefault="00605C9F" w:rsidP="00837424">
    <w:pPr>
      <w:pStyle w:val="Header"/>
      <w:jc w:val="center"/>
    </w:pPr>
    <w:r>
      <w:t>McDonough</w:t>
    </w:r>
    <w:r w:rsidR="00837424" w:rsidRPr="001F02F8">
      <w:t xml:space="preserve"> GA 30</w:t>
    </w:r>
    <w:r>
      <w:t>253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F3F4B"/>
    <w:multiLevelType w:val="hybridMultilevel"/>
    <w:tmpl w:val="DEB420A6"/>
    <w:lvl w:ilvl="0" w:tplc="CBCCC9EC">
      <w:start w:val="2"/>
      <w:numFmt w:val="decimal"/>
      <w:lvlText w:val="(%1)"/>
      <w:lvlJc w:val="left"/>
      <w:pPr>
        <w:tabs>
          <w:tab w:val="num" w:pos="330"/>
        </w:tabs>
        <w:ind w:left="330" w:hanging="390"/>
      </w:pPr>
      <w:rPr>
        <w:rFonts w:hint="default"/>
        <w:b w:val="0"/>
      </w:rPr>
    </w:lvl>
    <w:lvl w:ilvl="1" w:tplc="04090019">
      <w:start w:val="1"/>
      <w:numFmt w:val="lowerLetter"/>
      <w:lvlText w:val="%2."/>
      <w:lvlJc w:val="left"/>
      <w:pPr>
        <w:tabs>
          <w:tab w:val="num" w:pos="1020"/>
        </w:tabs>
        <w:ind w:left="1020" w:hanging="360"/>
      </w:pPr>
    </w:lvl>
    <w:lvl w:ilvl="2" w:tplc="0409001B">
      <w:start w:val="1"/>
      <w:numFmt w:val="lowerRoman"/>
      <w:lvlText w:val="%3."/>
      <w:lvlJc w:val="right"/>
      <w:pPr>
        <w:tabs>
          <w:tab w:val="num" w:pos="1740"/>
        </w:tabs>
        <w:ind w:left="1740" w:hanging="180"/>
      </w:pPr>
    </w:lvl>
    <w:lvl w:ilvl="3" w:tplc="0409000F">
      <w:start w:val="1"/>
      <w:numFmt w:val="decimal"/>
      <w:lvlText w:val="%4."/>
      <w:lvlJc w:val="left"/>
      <w:pPr>
        <w:tabs>
          <w:tab w:val="num" w:pos="2460"/>
        </w:tabs>
        <w:ind w:left="2460" w:hanging="360"/>
      </w:p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1" w15:restartNumberingAfterBreak="0">
    <w:nsid w:val="27E12111"/>
    <w:multiLevelType w:val="hybridMultilevel"/>
    <w:tmpl w:val="B6B0F3F2"/>
    <w:lvl w:ilvl="0" w:tplc="04090001">
      <w:start w:val="2"/>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3810C04"/>
    <w:multiLevelType w:val="hybridMultilevel"/>
    <w:tmpl w:val="D14ABFBC"/>
    <w:lvl w:ilvl="0" w:tplc="61F8EB98">
      <w:start w:val="12"/>
      <w:numFmt w:val="decimal"/>
      <w:lvlText w:val="%1."/>
      <w:lvlJc w:val="left"/>
      <w:pPr>
        <w:tabs>
          <w:tab w:val="num" w:pos="855"/>
        </w:tabs>
        <w:ind w:left="855" w:hanging="495"/>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69F2A47"/>
    <w:multiLevelType w:val="hybridMultilevel"/>
    <w:tmpl w:val="2FD0B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48402B"/>
    <w:multiLevelType w:val="hybridMultilevel"/>
    <w:tmpl w:val="657CA52C"/>
    <w:lvl w:ilvl="0" w:tplc="C4C0983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776B2261"/>
    <w:multiLevelType w:val="hybridMultilevel"/>
    <w:tmpl w:val="42A88D2E"/>
    <w:lvl w:ilvl="0" w:tplc="814A910E">
      <w:start w:val="1"/>
      <w:numFmt w:val="decimal"/>
      <w:lvlText w:val="%1."/>
      <w:lvlJc w:val="left"/>
      <w:pPr>
        <w:tabs>
          <w:tab w:val="num" w:pos="360"/>
        </w:tabs>
        <w:ind w:left="360" w:hanging="360"/>
      </w:pPr>
      <w:rPr>
        <w:rFonts w:hint="default"/>
        <w:b/>
        <w:color w:val="auto"/>
      </w:rPr>
    </w:lvl>
    <w:lvl w:ilvl="1" w:tplc="2EF86F04">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78250449"/>
    <w:multiLevelType w:val="hybridMultilevel"/>
    <w:tmpl w:val="AE5C6CC2"/>
    <w:lvl w:ilvl="0" w:tplc="BF26A69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DE62251"/>
    <w:multiLevelType w:val="multilevel"/>
    <w:tmpl w:val="51E641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6"/>
  </w:num>
  <w:num w:numId="3">
    <w:abstractNumId w:val="5"/>
  </w:num>
  <w:num w:numId="4">
    <w:abstractNumId w:val="4"/>
  </w:num>
  <w:num w:numId="5">
    <w:abstractNumId w:val="2"/>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0DB"/>
    <w:rsid w:val="0000766A"/>
    <w:rsid w:val="000159D9"/>
    <w:rsid w:val="00041443"/>
    <w:rsid w:val="0004265F"/>
    <w:rsid w:val="0004732C"/>
    <w:rsid w:val="0005277C"/>
    <w:rsid w:val="00071373"/>
    <w:rsid w:val="00073E85"/>
    <w:rsid w:val="000A2B7C"/>
    <w:rsid w:val="000A5F4E"/>
    <w:rsid w:val="000B3482"/>
    <w:rsid w:val="000B7863"/>
    <w:rsid w:val="000D1C49"/>
    <w:rsid w:val="000E485E"/>
    <w:rsid w:val="000E70E1"/>
    <w:rsid w:val="0014159B"/>
    <w:rsid w:val="0015552C"/>
    <w:rsid w:val="00155FA6"/>
    <w:rsid w:val="001954BA"/>
    <w:rsid w:val="00196093"/>
    <w:rsid w:val="001D12FF"/>
    <w:rsid w:val="001D38F7"/>
    <w:rsid w:val="001E0DD4"/>
    <w:rsid w:val="00244F7F"/>
    <w:rsid w:val="0026195D"/>
    <w:rsid w:val="00295BDA"/>
    <w:rsid w:val="002A2C51"/>
    <w:rsid w:val="002A7E32"/>
    <w:rsid w:val="002D141F"/>
    <w:rsid w:val="002E117A"/>
    <w:rsid w:val="002F2C69"/>
    <w:rsid w:val="00327B98"/>
    <w:rsid w:val="00335937"/>
    <w:rsid w:val="00353A80"/>
    <w:rsid w:val="00364069"/>
    <w:rsid w:val="003960D8"/>
    <w:rsid w:val="0039680B"/>
    <w:rsid w:val="003B081A"/>
    <w:rsid w:val="003B3250"/>
    <w:rsid w:val="003E5181"/>
    <w:rsid w:val="003F30AA"/>
    <w:rsid w:val="00437825"/>
    <w:rsid w:val="00443FD4"/>
    <w:rsid w:val="004453CB"/>
    <w:rsid w:val="00450868"/>
    <w:rsid w:val="004622D6"/>
    <w:rsid w:val="00481B35"/>
    <w:rsid w:val="00491770"/>
    <w:rsid w:val="004949BC"/>
    <w:rsid w:val="004A76F6"/>
    <w:rsid w:val="004B4517"/>
    <w:rsid w:val="004C7141"/>
    <w:rsid w:val="004D4F54"/>
    <w:rsid w:val="004D532E"/>
    <w:rsid w:val="004D70D1"/>
    <w:rsid w:val="004F6D65"/>
    <w:rsid w:val="004F7A4F"/>
    <w:rsid w:val="00503FD2"/>
    <w:rsid w:val="005054B6"/>
    <w:rsid w:val="00523E7F"/>
    <w:rsid w:val="005244BA"/>
    <w:rsid w:val="005267FC"/>
    <w:rsid w:val="00534043"/>
    <w:rsid w:val="00537CBC"/>
    <w:rsid w:val="00543BBA"/>
    <w:rsid w:val="00551963"/>
    <w:rsid w:val="00557A3C"/>
    <w:rsid w:val="005A6A72"/>
    <w:rsid w:val="005C16F1"/>
    <w:rsid w:val="005D2B45"/>
    <w:rsid w:val="005E1475"/>
    <w:rsid w:val="005E4E0A"/>
    <w:rsid w:val="00605C9F"/>
    <w:rsid w:val="006173D0"/>
    <w:rsid w:val="00642D9E"/>
    <w:rsid w:val="00650313"/>
    <w:rsid w:val="00654FD0"/>
    <w:rsid w:val="00662A5E"/>
    <w:rsid w:val="00665CC4"/>
    <w:rsid w:val="00670465"/>
    <w:rsid w:val="00670C11"/>
    <w:rsid w:val="006733B7"/>
    <w:rsid w:val="00676736"/>
    <w:rsid w:val="00684744"/>
    <w:rsid w:val="006912AD"/>
    <w:rsid w:val="006A70F1"/>
    <w:rsid w:val="006C21C8"/>
    <w:rsid w:val="006C6A3D"/>
    <w:rsid w:val="006F1E5B"/>
    <w:rsid w:val="006F335C"/>
    <w:rsid w:val="006F3829"/>
    <w:rsid w:val="006F3B16"/>
    <w:rsid w:val="00711855"/>
    <w:rsid w:val="007205E2"/>
    <w:rsid w:val="007436BD"/>
    <w:rsid w:val="007451A6"/>
    <w:rsid w:val="00745C14"/>
    <w:rsid w:val="00756AD1"/>
    <w:rsid w:val="00770F26"/>
    <w:rsid w:val="00774AB4"/>
    <w:rsid w:val="00776526"/>
    <w:rsid w:val="00776A47"/>
    <w:rsid w:val="007A2FBA"/>
    <w:rsid w:val="007A526D"/>
    <w:rsid w:val="007D69D3"/>
    <w:rsid w:val="007E1821"/>
    <w:rsid w:val="007F2950"/>
    <w:rsid w:val="00801C44"/>
    <w:rsid w:val="008074DA"/>
    <w:rsid w:val="00812735"/>
    <w:rsid w:val="00831BAB"/>
    <w:rsid w:val="008344FB"/>
    <w:rsid w:val="00837424"/>
    <w:rsid w:val="008534E6"/>
    <w:rsid w:val="008632E8"/>
    <w:rsid w:val="0086706E"/>
    <w:rsid w:val="00882377"/>
    <w:rsid w:val="00891A7A"/>
    <w:rsid w:val="008A033E"/>
    <w:rsid w:val="008A04BC"/>
    <w:rsid w:val="008A3562"/>
    <w:rsid w:val="008B63BE"/>
    <w:rsid w:val="008C252C"/>
    <w:rsid w:val="008E1980"/>
    <w:rsid w:val="008F103D"/>
    <w:rsid w:val="009103CA"/>
    <w:rsid w:val="00924746"/>
    <w:rsid w:val="009363C5"/>
    <w:rsid w:val="00941444"/>
    <w:rsid w:val="00943421"/>
    <w:rsid w:val="00963A68"/>
    <w:rsid w:val="00984EB4"/>
    <w:rsid w:val="0098706E"/>
    <w:rsid w:val="00992D34"/>
    <w:rsid w:val="00995DC8"/>
    <w:rsid w:val="009E615C"/>
    <w:rsid w:val="009F2D7F"/>
    <w:rsid w:val="00A110C5"/>
    <w:rsid w:val="00A23733"/>
    <w:rsid w:val="00A24B78"/>
    <w:rsid w:val="00A667B4"/>
    <w:rsid w:val="00A74E60"/>
    <w:rsid w:val="00A939E8"/>
    <w:rsid w:val="00A97550"/>
    <w:rsid w:val="00AB1243"/>
    <w:rsid w:val="00AD0226"/>
    <w:rsid w:val="00AE4923"/>
    <w:rsid w:val="00AE6D4C"/>
    <w:rsid w:val="00AE78D8"/>
    <w:rsid w:val="00AF4347"/>
    <w:rsid w:val="00B43558"/>
    <w:rsid w:val="00B57869"/>
    <w:rsid w:val="00B664CE"/>
    <w:rsid w:val="00B709CF"/>
    <w:rsid w:val="00B73C0B"/>
    <w:rsid w:val="00B74D1F"/>
    <w:rsid w:val="00B8518D"/>
    <w:rsid w:val="00B860B9"/>
    <w:rsid w:val="00B878D8"/>
    <w:rsid w:val="00B923E8"/>
    <w:rsid w:val="00B92844"/>
    <w:rsid w:val="00BA62FE"/>
    <w:rsid w:val="00BB70DB"/>
    <w:rsid w:val="00BD2BC8"/>
    <w:rsid w:val="00BD5FA8"/>
    <w:rsid w:val="00BE5EB3"/>
    <w:rsid w:val="00C03139"/>
    <w:rsid w:val="00C0670D"/>
    <w:rsid w:val="00C0738D"/>
    <w:rsid w:val="00C10985"/>
    <w:rsid w:val="00C109D6"/>
    <w:rsid w:val="00C17EA7"/>
    <w:rsid w:val="00C41897"/>
    <w:rsid w:val="00C46358"/>
    <w:rsid w:val="00C504B6"/>
    <w:rsid w:val="00C71A7C"/>
    <w:rsid w:val="00C822A7"/>
    <w:rsid w:val="00CB3500"/>
    <w:rsid w:val="00CC0C4B"/>
    <w:rsid w:val="00CC21A6"/>
    <w:rsid w:val="00CD22FD"/>
    <w:rsid w:val="00CF33B8"/>
    <w:rsid w:val="00D07EB5"/>
    <w:rsid w:val="00D35E6C"/>
    <w:rsid w:val="00D6198E"/>
    <w:rsid w:val="00D86798"/>
    <w:rsid w:val="00D909A1"/>
    <w:rsid w:val="00D939FB"/>
    <w:rsid w:val="00DA241D"/>
    <w:rsid w:val="00DB66A6"/>
    <w:rsid w:val="00DC621A"/>
    <w:rsid w:val="00DE0C2E"/>
    <w:rsid w:val="00E13D75"/>
    <w:rsid w:val="00E20115"/>
    <w:rsid w:val="00E204DA"/>
    <w:rsid w:val="00E20F6E"/>
    <w:rsid w:val="00E30717"/>
    <w:rsid w:val="00E33299"/>
    <w:rsid w:val="00E36C8C"/>
    <w:rsid w:val="00E57A71"/>
    <w:rsid w:val="00E62AE5"/>
    <w:rsid w:val="00E81E93"/>
    <w:rsid w:val="00E927F4"/>
    <w:rsid w:val="00E92C5B"/>
    <w:rsid w:val="00E95B40"/>
    <w:rsid w:val="00E96BEB"/>
    <w:rsid w:val="00EC4783"/>
    <w:rsid w:val="00ED150D"/>
    <w:rsid w:val="00ED563B"/>
    <w:rsid w:val="00ED7729"/>
    <w:rsid w:val="00EE1149"/>
    <w:rsid w:val="00F16601"/>
    <w:rsid w:val="00F20427"/>
    <w:rsid w:val="00F963B0"/>
    <w:rsid w:val="00FB3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D8F312"/>
  <w15:chartTrackingRefBased/>
  <w15:docId w15:val="{613C47F6-85F0-4A4D-A856-59F99BF14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0DB"/>
  </w:style>
  <w:style w:type="paragraph" w:styleId="Heading2">
    <w:name w:val="heading 2"/>
    <w:basedOn w:val="Normal"/>
    <w:next w:val="Normal"/>
    <w:qFormat/>
    <w:rsid w:val="00BB70D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B70DB"/>
    <w:pPr>
      <w:keepNext/>
      <w:jc w:val="center"/>
      <w:outlineLvl w:val="2"/>
    </w:pPr>
    <w:rPr>
      <w:color w:val="0000FF"/>
      <w:sz w:val="28"/>
    </w:rPr>
  </w:style>
  <w:style w:type="paragraph" w:styleId="Heading4">
    <w:name w:val="heading 4"/>
    <w:basedOn w:val="Normal"/>
    <w:next w:val="Normal"/>
    <w:qFormat/>
    <w:rsid w:val="00BB70DB"/>
    <w:pPr>
      <w:keepNext/>
      <w:jc w:val="center"/>
      <w:outlineLvl w:val="3"/>
    </w:pPr>
    <w:rPr>
      <w:color w:val="0000FF"/>
      <w:sz w:val="24"/>
    </w:rPr>
  </w:style>
  <w:style w:type="paragraph" w:styleId="Heading5">
    <w:name w:val="heading 5"/>
    <w:basedOn w:val="Normal"/>
    <w:next w:val="Normal"/>
    <w:qFormat/>
    <w:rsid w:val="00BB70DB"/>
    <w:pPr>
      <w:keepNext/>
      <w:jc w:val="center"/>
      <w:outlineLvl w:val="4"/>
    </w:pPr>
    <w:rPr>
      <w:sz w:val="28"/>
    </w:rPr>
  </w:style>
  <w:style w:type="paragraph" w:styleId="Heading6">
    <w:name w:val="heading 6"/>
    <w:basedOn w:val="Normal"/>
    <w:next w:val="Normal"/>
    <w:qFormat/>
    <w:rsid w:val="00BB70DB"/>
    <w:pPr>
      <w:keepNext/>
      <w:jc w:val="center"/>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B70DB"/>
    <w:pPr>
      <w:jc w:val="center"/>
    </w:pPr>
    <w:rPr>
      <w:b/>
      <w:bCs/>
      <w:sz w:val="24"/>
      <w:szCs w:val="24"/>
    </w:rPr>
  </w:style>
  <w:style w:type="paragraph" w:styleId="BodyTextIndent">
    <w:name w:val="Body Text Indent"/>
    <w:basedOn w:val="Normal"/>
    <w:link w:val="BodyTextIndentChar"/>
    <w:rsid w:val="00BB70DB"/>
    <w:pPr>
      <w:ind w:left="-720"/>
    </w:pPr>
    <w:rPr>
      <w:sz w:val="24"/>
      <w:szCs w:val="24"/>
    </w:rPr>
  </w:style>
  <w:style w:type="character" w:styleId="Hyperlink">
    <w:name w:val="Hyperlink"/>
    <w:rsid w:val="00BB70DB"/>
    <w:rPr>
      <w:color w:val="0000FF"/>
      <w:u w:val="single"/>
    </w:rPr>
  </w:style>
  <w:style w:type="paragraph" w:styleId="BodyText">
    <w:name w:val="Body Text"/>
    <w:basedOn w:val="Normal"/>
    <w:rsid w:val="00BB70DB"/>
    <w:pPr>
      <w:spacing w:after="120"/>
    </w:pPr>
    <w:rPr>
      <w:sz w:val="24"/>
      <w:szCs w:val="24"/>
    </w:rPr>
  </w:style>
  <w:style w:type="paragraph" w:styleId="Header">
    <w:name w:val="header"/>
    <w:basedOn w:val="Normal"/>
    <w:link w:val="HeaderChar"/>
    <w:rsid w:val="00837424"/>
    <w:pPr>
      <w:tabs>
        <w:tab w:val="center" w:pos="4680"/>
        <w:tab w:val="right" w:pos="9360"/>
      </w:tabs>
    </w:pPr>
  </w:style>
  <w:style w:type="character" w:customStyle="1" w:styleId="HeaderChar">
    <w:name w:val="Header Char"/>
    <w:basedOn w:val="DefaultParagraphFont"/>
    <w:link w:val="Header"/>
    <w:rsid w:val="00837424"/>
  </w:style>
  <w:style w:type="paragraph" w:styleId="Footer">
    <w:name w:val="footer"/>
    <w:basedOn w:val="Normal"/>
    <w:link w:val="FooterChar"/>
    <w:rsid w:val="00837424"/>
    <w:pPr>
      <w:tabs>
        <w:tab w:val="center" w:pos="4680"/>
        <w:tab w:val="right" w:pos="9360"/>
      </w:tabs>
    </w:pPr>
  </w:style>
  <w:style w:type="character" w:customStyle="1" w:styleId="FooterChar">
    <w:name w:val="Footer Char"/>
    <w:basedOn w:val="DefaultParagraphFont"/>
    <w:link w:val="Footer"/>
    <w:rsid w:val="00837424"/>
  </w:style>
  <w:style w:type="paragraph" w:styleId="BalloonText">
    <w:name w:val="Balloon Text"/>
    <w:basedOn w:val="Normal"/>
    <w:link w:val="BalloonTextChar"/>
    <w:rsid w:val="00837424"/>
    <w:rPr>
      <w:rFonts w:ascii="Tahoma" w:hAnsi="Tahoma"/>
      <w:sz w:val="16"/>
      <w:szCs w:val="16"/>
      <w:lang w:val="x-none" w:eastAsia="x-none"/>
    </w:rPr>
  </w:style>
  <w:style w:type="character" w:customStyle="1" w:styleId="BalloonTextChar">
    <w:name w:val="Balloon Text Char"/>
    <w:link w:val="BalloonText"/>
    <w:rsid w:val="00837424"/>
    <w:rPr>
      <w:rFonts w:ascii="Tahoma" w:hAnsi="Tahoma" w:cs="Tahoma"/>
      <w:sz w:val="16"/>
      <w:szCs w:val="16"/>
    </w:rPr>
  </w:style>
  <w:style w:type="character" w:styleId="FollowedHyperlink">
    <w:name w:val="FollowedHyperlink"/>
    <w:rsid w:val="006912AD"/>
    <w:rPr>
      <w:color w:val="800080"/>
      <w:u w:val="single"/>
    </w:rPr>
  </w:style>
  <w:style w:type="character" w:customStyle="1" w:styleId="BodyTextIndentChar">
    <w:name w:val="Body Text Indent Char"/>
    <w:link w:val="BodyTextIndent"/>
    <w:rsid w:val="003F30AA"/>
    <w:rPr>
      <w:sz w:val="24"/>
      <w:szCs w:val="24"/>
    </w:rPr>
  </w:style>
  <w:style w:type="paragraph" w:styleId="ListParagraph">
    <w:name w:val="List Paragraph"/>
    <w:basedOn w:val="Normal"/>
    <w:uiPriority w:val="34"/>
    <w:qFormat/>
    <w:rsid w:val="00C504B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o.gl/maps/15hNNf4ZLpE2" TargetMode="External"/><Relationship Id="rId13" Type="http://schemas.openxmlformats.org/officeDocument/2006/relationships/hyperlink" Target="mailto:mleatherman@henry.k12.ga.u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a/navyjrotc.us/spreadsheet/ccc?key=0Aq5lOifimdh2dFpFdXZnS0dHSzhhZGpWOF9wQVQ1NEE&amp;usp=drive_web"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hsnjrotc.org/" TargetMode="External"/><Relationship Id="rId5" Type="http://schemas.openxmlformats.org/officeDocument/2006/relationships/webSettings" Target="webSettings.xml"/><Relationship Id="rId15" Type="http://schemas.openxmlformats.org/officeDocument/2006/relationships/hyperlink" Target="http://www.us.orienteering.org/sites/default/files/userfiles/u6/rules2016feb.pdf" TargetMode="External"/><Relationship Id="rId10" Type="http://schemas.openxmlformats.org/officeDocument/2006/relationships/hyperlink" Target="http://www.elhsnjrotc.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astateparks.org/HardLaborCreek" TargetMode="External"/><Relationship Id="rId14" Type="http://schemas.openxmlformats.org/officeDocument/2006/relationships/hyperlink" Target="http://www.us.orienteering.org/rul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FABF9-3248-4C9D-B1C5-B7F605E3A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3629</Words>
  <Characters>20688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lpstr>
    </vt:vector>
  </TitlesOfParts>
  <Company>hcboe</Company>
  <LinksUpToDate>false</LinksUpToDate>
  <CharactersWithSpaces>24269</CharactersWithSpaces>
  <SharedDoc>false</SharedDoc>
  <HLinks>
    <vt:vector size="30" baseType="variant">
      <vt:variant>
        <vt:i4>6553678</vt:i4>
      </vt:variant>
      <vt:variant>
        <vt:i4>12</vt:i4>
      </vt:variant>
      <vt:variant>
        <vt:i4>0</vt:i4>
      </vt:variant>
      <vt:variant>
        <vt:i4>5</vt:i4>
      </vt:variant>
      <vt:variant>
        <vt:lpwstr>mailto:mleatherman@henry.k12.ga.us</vt:lpwstr>
      </vt:variant>
      <vt:variant>
        <vt:lpwstr/>
      </vt:variant>
      <vt:variant>
        <vt:i4>8192008</vt:i4>
      </vt:variant>
      <vt:variant>
        <vt:i4>9</vt:i4>
      </vt:variant>
      <vt:variant>
        <vt:i4>0</vt:i4>
      </vt:variant>
      <vt:variant>
        <vt:i4>5</vt:i4>
      </vt:variant>
      <vt:variant>
        <vt:lpwstr>https://docs.google.com/a/navyjrotc.us/spreadsheet/ccc?key=0Aq5lOifimdh2dFpFdXZnS0dHSzhhZGpWOF9wQVQ1NEE&amp;usp=drive_web</vt:lpwstr>
      </vt:variant>
      <vt:variant>
        <vt:lpwstr>gid=0</vt:lpwstr>
      </vt:variant>
      <vt:variant>
        <vt:i4>7471150</vt:i4>
      </vt:variant>
      <vt:variant>
        <vt:i4>6</vt:i4>
      </vt:variant>
      <vt:variant>
        <vt:i4>0</vt:i4>
      </vt:variant>
      <vt:variant>
        <vt:i4>5</vt:i4>
      </vt:variant>
      <vt:variant>
        <vt:lpwstr>https://docs.google.com/spreadsheets/d/13XCnW-JG27TFbKb_66lczpQ158TD_qKwQHg5tujtaNM/edit</vt:lpwstr>
      </vt:variant>
      <vt:variant>
        <vt:lpwstr>gid=487847561</vt:lpwstr>
      </vt:variant>
      <vt:variant>
        <vt:i4>2949229</vt:i4>
      </vt:variant>
      <vt:variant>
        <vt:i4>3</vt:i4>
      </vt:variant>
      <vt:variant>
        <vt:i4>0</vt:i4>
      </vt:variant>
      <vt:variant>
        <vt:i4>5</vt:i4>
      </vt:variant>
      <vt:variant>
        <vt:lpwstr>http://gastateparks.org/RedTopMountain</vt:lpwstr>
      </vt:variant>
      <vt:variant>
        <vt:lpwstr/>
      </vt:variant>
      <vt:variant>
        <vt:i4>4128783</vt:i4>
      </vt:variant>
      <vt:variant>
        <vt:i4>0</vt:i4>
      </vt:variant>
      <vt:variant>
        <vt:i4>0</vt:i4>
      </vt:variant>
      <vt:variant>
        <vt:i4>5</vt:i4>
      </vt:variant>
      <vt:variant>
        <vt:lpwstr>https://www.google.com/maps/place/Red+Top+Mountain+State+Park+%26+Lodge/@34.0078819,-84.6288333,10z/data=!4m2!3m1!1s0x88f544140d4ac7a9:0xff6e84695e10d4bc?hl=en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robertandrews</dc:creator>
  <cp:keywords/>
  <cp:lastModifiedBy>Leatherman, Michael</cp:lastModifiedBy>
  <cp:revision>3</cp:revision>
  <cp:lastPrinted>2018-07-24T14:32:00Z</cp:lastPrinted>
  <dcterms:created xsi:type="dcterms:W3CDTF">2018-07-24T14:32:00Z</dcterms:created>
  <dcterms:modified xsi:type="dcterms:W3CDTF">2018-07-24T14:47:00Z</dcterms:modified>
</cp:coreProperties>
</file>